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60524" w14:textId="77777777" w:rsidR="00F0048E" w:rsidRPr="00564532" w:rsidRDefault="00F0048E" w:rsidP="00F0048E">
      <w:pPr>
        <w:spacing w:after="0"/>
        <w:jc w:val="left"/>
        <w:rPr>
          <w:rFonts w:eastAsia="Arial" w:cs="Calibri"/>
          <w:color w:val="000000" w:themeColor="text1"/>
          <w:sz w:val="22"/>
        </w:rPr>
      </w:pPr>
      <w:r w:rsidRPr="00564532">
        <w:rPr>
          <w:rFonts w:eastAsia="Arial" w:cs="Calibri"/>
          <w:b/>
          <w:bCs/>
          <w:color w:val="000000" w:themeColor="text1"/>
          <w:sz w:val="22"/>
        </w:rPr>
        <w:t>FOR IMMEDIATE RELEASE</w:t>
      </w:r>
      <w:r w:rsidRPr="00564532">
        <w:rPr>
          <w:rFonts w:eastAsia="Arial" w:cs="Calibri"/>
          <w:b/>
          <w:bCs/>
          <w:color w:val="000000" w:themeColor="text1"/>
          <w:sz w:val="22"/>
        </w:rPr>
        <w:tab/>
      </w:r>
      <w:r w:rsidRPr="00564532">
        <w:rPr>
          <w:rFonts w:eastAsia="Arial" w:cs="Calibri"/>
          <w:color w:val="000000" w:themeColor="text1"/>
          <w:sz w:val="22"/>
        </w:rPr>
        <w:t xml:space="preserve"> </w:t>
      </w:r>
    </w:p>
    <w:p w14:paraId="27901218" w14:textId="6946BED0" w:rsidR="00F0048E" w:rsidRPr="00564532" w:rsidRDefault="002D2D30" w:rsidP="00F0048E">
      <w:pPr>
        <w:spacing w:after="0"/>
        <w:jc w:val="left"/>
        <w:rPr>
          <w:rFonts w:eastAsia="Arial" w:cs="Calibri"/>
          <w:color w:val="000000" w:themeColor="text1"/>
          <w:sz w:val="22"/>
        </w:rPr>
      </w:pPr>
      <w:r>
        <w:rPr>
          <w:rFonts w:eastAsia="Arial" w:cs="Calibri"/>
          <w:color w:val="000000" w:themeColor="text1"/>
          <w:sz w:val="22"/>
        </w:rPr>
        <w:t>July 2024</w:t>
      </w:r>
    </w:p>
    <w:p w14:paraId="5D12D84B" w14:textId="77777777" w:rsidR="00F0048E" w:rsidRPr="00564532" w:rsidRDefault="00F0048E" w:rsidP="00F0048E">
      <w:pPr>
        <w:spacing w:after="0"/>
        <w:jc w:val="left"/>
        <w:rPr>
          <w:rFonts w:eastAsia="Arial" w:cs="Calibri"/>
          <w:color w:val="000000" w:themeColor="text1"/>
          <w:sz w:val="22"/>
        </w:rPr>
      </w:pPr>
    </w:p>
    <w:p w14:paraId="37008A37" w14:textId="77777777" w:rsidR="00F0048E" w:rsidRDefault="00F0048E" w:rsidP="00F0048E">
      <w:pPr>
        <w:spacing w:after="0"/>
        <w:jc w:val="left"/>
        <w:rPr>
          <w:rFonts w:eastAsia="Arial" w:cs="Calibri"/>
          <w:color w:val="000000" w:themeColor="text1"/>
          <w:sz w:val="22"/>
        </w:rPr>
      </w:pPr>
    </w:p>
    <w:p w14:paraId="2AC33912" w14:textId="77777777" w:rsidR="00F0048E" w:rsidRDefault="00F0048E" w:rsidP="00F0048E">
      <w:pPr>
        <w:spacing w:after="0"/>
        <w:jc w:val="left"/>
        <w:rPr>
          <w:rFonts w:eastAsia="Arial" w:cs="Calibri"/>
          <w:color w:val="000000" w:themeColor="text1"/>
          <w:sz w:val="22"/>
        </w:rPr>
      </w:pPr>
    </w:p>
    <w:p w14:paraId="79BAD9D9" w14:textId="77777777" w:rsidR="00F0048E" w:rsidRPr="00564532" w:rsidRDefault="00F0048E" w:rsidP="00F0048E">
      <w:pPr>
        <w:spacing w:after="0"/>
        <w:jc w:val="left"/>
        <w:rPr>
          <w:rFonts w:eastAsia="Arial" w:cs="Calibri"/>
          <w:color w:val="000000" w:themeColor="text1"/>
          <w:sz w:val="22"/>
        </w:rPr>
      </w:pPr>
    </w:p>
    <w:p w14:paraId="10444AAD" w14:textId="77777777" w:rsidR="00F0048E" w:rsidRPr="00564532" w:rsidRDefault="00F0048E" w:rsidP="00F0048E">
      <w:pPr>
        <w:spacing w:after="0"/>
        <w:jc w:val="left"/>
        <w:rPr>
          <w:rFonts w:eastAsia="Arial" w:cs="Calibri"/>
          <w:b/>
          <w:bCs/>
          <w:color w:val="000000" w:themeColor="text1"/>
          <w:sz w:val="22"/>
        </w:rPr>
      </w:pPr>
      <w:r w:rsidRPr="00564532">
        <w:rPr>
          <w:rFonts w:eastAsia="Arial" w:cs="Calibri"/>
          <w:b/>
          <w:bCs/>
          <w:color w:val="000000" w:themeColor="text1"/>
          <w:sz w:val="22"/>
        </w:rPr>
        <w:t>Contact</w:t>
      </w:r>
      <w:r>
        <w:rPr>
          <w:rFonts w:eastAsia="Arial" w:cs="Calibri"/>
          <w:b/>
          <w:bCs/>
          <w:color w:val="000000" w:themeColor="text1"/>
          <w:sz w:val="22"/>
        </w:rPr>
        <w:t>s</w:t>
      </w:r>
      <w:r w:rsidRPr="00564532">
        <w:rPr>
          <w:rFonts w:eastAsia="Arial" w:cs="Calibri"/>
          <w:b/>
          <w:bCs/>
          <w:color w:val="000000" w:themeColor="text1"/>
          <w:sz w:val="22"/>
        </w:rPr>
        <w:t>:</w:t>
      </w:r>
    </w:p>
    <w:p w14:paraId="26F19774" w14:textId="77777777" w:rsidR="00F0048E" w:rsidRPr="00CC29C0" w:rsidRDefault="00F0048E" w:rsidP="00F0048E">
      <w:pPr>
        <w:spacing w:after="0"/>
        <w:jc w:val="left"/>
        <w:rPr>
          <w:rFonts w:asciiTheme="minorHAnsi" w:eastAsia="Arial" w:hAnsiTheme="minorHAnsi" w:cstheme="minorHAnsi"/>
          <w:color w:val="000000" w:themeColor="text1"/>
          <w:sz w:val="22"/>
        </w:rPr>
      </w:pPr>
      <w:r w:rsidRPr="00CC29C0">
        <w:rPr>
          <w:rFonts w:asciiTheme="minorHAnsi" w:eastAsia="Arial" w:hAnsiTheme="minorHAnsi" w:cstheme="minorHAnsi"/>
          <w:color w:val="000000" w:themeColor="text1"/>
          <w:sz w:val="22"/>
        </w:rPr>
        <w:t>Lowell Brown, Communications Manager, IAVE</w:t>
      </w:r>
    </w:p>
    <w:p w14:paraId="1D4C175B" w14:textId="77777777" w:rsidR="00F0048E" w:rsidRDefault="00F0048E" w:rsidP="00F0048E">
      <w:pPr>
        <w:spacing w:after="0"/>
        <w:jc w:val="left"/>
        <w:rPr>
          <w:rFonts w:asciiTheme="minorHAnsi" w:hAnsiTheme="minorHAnsi" w:cstheme="minorHAnsi"/>
          <w:color w:val="000000" w:themeColor="text1"/>
          <w:spacing w:val="4"/>
          <w:sz w:val="21"/>
          <w:szCs w:val="21"/>
          <w:shd w:val="clear" w:color="auto" w:fill="FFFFFF"/>
        </w:rPr>
      </w:pPr>
      <w:r w:rsidRPr="00CC29C0">
        <w:rPr>
          <w:rFonts w:asciiTheme="minorHAnsi" w:eastAsia="Arial" w:hAnsiTheme="minorHAnsi" w:cstheme="minorHAnsi"/>
          <w:color w:val="000000" w:themeColor="text1"/>
          <w:sz w:val="22"/>
        </w:rPr>
        <w:t xml:space="preserve">lowell@iave.org </w:t>
      </w:r>
    </w:p>
    <w:p w14:paraId="0B28CC36" w14:textId="2D3F4063" w:rsidR="00F0048E" w:rsidRDefault="00F0048E" w:rsidP="00F0048E">
      <w:pPr>
        <w:spacing w:after="0"/>
        <w:jc w:val="left"/>
        <w:rPr>
          <w:rFonts w:eastAsia="Arial" w:cs="Calibri"/>
          <w:color w:val="000000" w:themeColor="text1"/>
          <w:sz w:val="22"/>
        </w:rPr>
      </w:pPr>
      <w:r>
        <w:rPr>
          <w:rFonts w:asciiTheme="minorHAnsi" w:hAnsiTheme="minorHAnsi" w:cstheme="minorHAnsi"/>
          <w:color w:val="000000" w:themeColor="text1"/>
          <w:spacing w:val="4"/>
          <w:sz w:val="21"/>
          <w:szCs w:val="21"/>
          <w:shd w:val="clear" w:color="auto" w:fill="FFFFFF"/>
        </w:rPr>
        <w:br/>
      </w:r>
      <w:r w:rsidR="00FF19F6" w:rsidRPr="00F715C3">
        <w:rPr>
          <w:rFonts w:eastAsia="Arial" w:cs="Calibri"/>
          <w:color w:val="222222"/>
          <w:sz w:val="22"/>
          <w:highlight w:val="yellow"/>
        </w:rPr>
        <w:t>[Your contact information</w:t>
      </w:r>
      <w:r w:rsidR="00FF19F6">
        <w:rPr>
          <w:rFonts w:eastAsia="Arial" w:cs="Calibri"/>
          <w:color w:val="222222"/>
          <w:sz w:val="22"/>
          <w:highlight w:val="yellow"/>
        </w:rPr>
        <w:t>, if desired</w:t>
      </w:r>
      <w:r w:rsidR="00FF19F6">
        <w:rPr>
          <w:rFonts w:eastAsia="Arial" w:cs="Calibri"/>
          <w:color w:val="222222"/>
          <w:sz w:val="22"/>
        </w:rPr>
        <w:t>]</w:t>
      </w:r>
    </w:p>
    <w:p w14:paraId="2593CAFB" w14:textId="77777777" w:rsidR="0092477C" w:rsidRPr="00564532" w:rsidRDefault="0092477C" w:rsidP="0092477C">
      <w:pPr>
        <w:spacing w:after="0"/>
        <w:jc w:val="left"/>
        <w:rPr>
          <w:rFonts w:eastAsia="Arial" w:cs="Calibri"/>
          <w:b/>
          <w:bCs/>
          <w:color w:val="000000" w:themeColor="text1"/>
          <w:sz w:val="22"/>
        </w:rPr>
        <w:sectPr w:rsidR="0092477C" w:rsidRPr="00564532" w:rsidSect="00057F41">
          <w:headerReference w:type="even" r:id="rId8"/>
          <w:headerReference w:type="default" r:id="rId9"/>
          <w:footerReference w:type="even" r:id="rId10"/>
          <w:footerReference w:type="default" r:id="rId11"/>
          <w:headerReference w:type="first" r:id="rId12"/>
          <w:footerReference w:type="first" r:id="rId13"/>
          <w:pgSz w:w="12240" w:h="15840" w:code="1"/>
          <w:pgMar w:top="1638" w:right="1440" w:bottom="1269" w:left="1440" w:header="359" w:footer="720" w:gutter="0"/>
          <w:cols w:num="2" w:space="720"/>
          <w:docGrid w:linePitch="360"/>
        </w:sectPr>
      </w:pPr>
    </w:p>
    <w:p w14:paraId="5CF14B09" w14:textId="77777777" w:rsidR="0092477C" w:rsidRPr="00564532" w:rsidRDefault="0092477C" w:rsidP="0092477C">
      <w:pPr>
        <w:jc w:val="left"/>
        <w:rPr>
          <w:rFonts w:eastAsia="Arial" w:cs="Calibri"/>
          <w:b/>
          <w:bCs/>
          <w:color w:val="000000" w:themeColor="text1"/>
          <w:sz w:val="22"/>
        </w:rPr>
      </w:pPr>
    </w:p>
    <w:p w14:paraId="6F63E5AF" w14:textId="54880D08" w:rsidR="00F0048E" w:rsidRPr="00FF19F6" w:rsidRDefault="00FF19F6" w:rsidP="00FF19F6">
      <w:pPr>
        <w:spacing w:line="240" w:lineRule="auto"/>
        <w:ind w:right="-270"/>
        <w:jc w:val="left"/>
        <w:rPr>
          <w:rFonts w:eastAsia="Arial" w:cs="Calibri"/>
          <w:b/>
          <w:bCs/>
          <w:color w:val="222222"/>
          <w:sz w:val="46"/>
          <w:szCs w:val="46"/>
        </w:rPr>
      </w:pPr>
      <w:r w:rsidRPr="00FF19F6">
        <w:rPr>
          <w:rFonts w:eastAsia="Arial" w:cs="Calibri"/>
          <w:b/>
          <w:bCs/>
          <w:color w:val="222222"/>
          <w:sz w:val="46"/>
          <w:szCs w:val="46"/>
          <w:highlight w:val="yellow"/>
        </w:rPr>
        <w:t>[Your organization]</w:t>
      </w:r>
      <w:r w:rsidRPr="00FF19F6">
        <w:rPr>
          <w:rFonts w:eastAsia="Arial" w:cs="Calibri"/>
          <w:b/>
          <w:bCs/>
          <w:color w:val="222222"/>
          <w:sz w:val="46"/>
          <w:szCs w:val="46"/>
        </w:rPr>
        <w:t xml:space="preserve"> will highlight </w:t>
      </w:r>
      <w:r w:rsidR="004356E1">
        <w:rPr>
          <w:rFonts w:eastAsia="Arial" w:cs="Calibri"/>
          <w:b/>
          <w:bCs/>
          <w:color w:val="222222"/>
          <w:sz w:val="46"/>
          <w:szCs w:val="46"/>
        </w:rPr>
        <w:t xml:space="preserve">local </w:t>
      </w:r>
      <w:r w:rsidRPr="00FF19F6">
        <w:rPr>
          <w:rFonts w:eastAsia="Arial" w:cs="Calibri"/>
          <w:b/>
          <w:bCs/>
          <w:color w:val="222222"/>
          <w:sz w:val="46"/>
          <w:szCs w:val="46"/>
        </w:rPr>
        <w:t>sustainable development work at global volunteer conferenc</w:t>
      </w:r>
      <w:r w:rsidR="00F0048E" w:rsidRPr="00FF19F6">
        <w:rPr>
          <w:rFonts w:eastAsia="Arial" w:cs="Calibri"/>
          <w:b/>
          <w:bCs/>
          <w:color w:val="000000" w:themeColor="text1"/>
          <w:sz w:val="46"/>
          <w:szCs w:val="46"/>
        </w:rPr>
        <w:t>e</w:t>
      </w:r>
    </w:p>
    <w:p w14:paraId="4680F63B" w14:textId="77777777" w:rsidR="00FF19F6" w:rsidRDefault="00FF19F6" w:rsidP="00FF19F6">
      <w:pPr>
        <w:pStyle w:val="ListParagraph"/>
        <w:numPr>
          <w:ilvl w:val="0"/>
          <w:numId w:val="9"/>
        </w:numPr>
        <w:jc w:val="left"/>
        <w:rPr>
          <w:rFonts w:eastAsia="Arial" w:cs="Calibri"/>
          <w:color w:val="000000" w:themeColor="text1"/>
          <w:sz w:val="22"/>
        </w:rPr>
      </w:pPr>
      <w:r w:rsidRPr="00351007">
        <w:rPr>
          <w:rFonts w:eastAsia="Arial" w:cs="Calibri"/>
          <w:color w:val="000000" w:themeColor="text1"/>
          <w:sz w:val="22"/>
          <w:highlight w:val="yellow"/>
        </w:rPr>
        <w:t>[Your organization]</w:t>
      </w:r>
      <w:r w:rsidRPr="00351007">
        <w:rPr>
          <w:rFonts w:eastAsia="Arial" w:cs="Calibri"/>
          <w:color w:val="000000" w:themeColor="text1"/>
          <w:sz w:val="22"/>
        </w:rPr>
        <w:t xml:space="preserve">, which advances Sustainable Development Goals in </w:t>
      </w:r>
      <w:r w:rsidRPr="00351007">
        <w:rPr>
          <w:rFonts w:eastAsia="Arial" w:cs="Calibri"/>
          <w:color w:val="000000" w:themeColor="text1"/>
          <w:sz w:val="22"/>
          <w:highlight w:val="yellow"/>
        </w:rPr>
        <w:t>[your location]</w:t>
      </w:r>
      <w:r w:rsidRPr="00351007">
        <w:rPr>
          <w:rFonts w:eastAsia="Arial" w:cs="Calibri"/>
          <w:color w:val="000000" w:themeColor="text1"/>
          <w:sz w:val="22"/>
        </w:rPr>
        <w:t xml:space="preserve"> by </w:t>
      </w:r>
      <w:r w:rsidRPr="00351007">
        <w:rPr>
          <w:rFonts w:eastAsia="Arial" w:cs="Calibri"/>
          <w:color w:val="000000" w:themeColor="text1"/>
          <w:sz w:val="22"/>
          <w:highlight w:val="yellow"/>
        </w:rPr>
        <w:t>[your work]</w:t>
      </w:r>
      <w:r w:rsidRPr="00351007">
        <w:rPr>
          <w:rFonts w:eastAsia="Arial" w:cs="Calibri"/>
          <w:color w:val="000000" w:themeColor="text1"/>
          <w:sz w:val="22"/>
        </w:rPr>
        <w:t xml:space="preserve">, will participate in the 27th IAVE World Volunteer Conference.  </w:t>
      </w:r>
    </w:p>
    <w:p w14:paraId="36830FA4" w14:textId="77777777" w:rsidR="003D4A6E" w:rsidRDefault="003D4A6E" w:rsidP="003D4A6E">
      <w:pPr>
        <w:pStyle w:val="ListParagraph"/>
        <w:numPr>
          <w:ilvl w:val="0"/>
          <w:numId w:val="9"/>
        </w:numPr>
        <w:jc w:val="left"/>
        <w:rPr>
          <w:rFonts w:eastAsia="Arial" w:cs="Calibri"/>
          <w:color w:val="000000" w:themeColor="text1"/>
          <w:sz w:val="22"/>
        </w:rPr>
      </w:pPr>
      <w:r>
        <w:rPr>
          <w:rFonts w:eastAsia="Arial" w:cs="Calibri"/>
          <w:color w:val="000000" w:themeColor="text1"/>
          <w:sz w:val="22"/>
        </w:rPr>
        <w:t xml:space="preserve">As the world grapples with major, interconnected crises, </w:t>
      </w:r>
      <w:r w:rsidRPr="007453AB">
        <w:rPr>
          <w:rFonts w:eastAsia="Arial" w:cs="Calibri"/>
          <w:color w:val="000000" w:themeColor="text1"/>
          <w:sz w:val="22"/>
        </w:rPr>
        <w:t xml:space="preserve">“People Power: Creating a Sustainable Future through Volunteering” will </w:t>
      </w:r>
      <w:r>
        <w:rPr>
          <w:rFonts w:eastAsia="Arial" w:cs="Calibri"/>
          <w:color w:val="000000" w:themeColor="text1"/>
          <w:sz w:val="22"/>
        </w:rPr>
        <w:t>call attention to</w:t>
      </w:r>
      <w:r w:rsidRPr="007453AB">
        <w:rPr>
          <w:rFonts w:eastAsia="Arial" w:cs="Calibri"/>
          <w:color w:val="000000" w:themeColor="text1"/>
          <w:sz w:val="22"/>
        </w:rPr>
        <w:t xml:space="preserve"> </w:t>
      </w:r>
      <w:r>
        <w:rPr>
          <w:rFonts w:eastAsia="Arial" w:cs="Calibri"/>
          <w:color w:val="000000" w:themeColor="text1"/>
          <w:sz w:val="22"/>
        </w:rPr>
        <w:t>the powerful</w:t>
      </w:r>
      <w:r w:rsidRPr="007453AB">
        <w:rPr>
          <w:rFonts w:eastAsia="Arial" w:cs="Calibri"/>
          <w:color w:val="000000" w:themeColor="text1"/>
          <w:sz w:val="22"/>
        </w:rPr>
        <w:t xml:space="preserve"> </w:t>
      </w:r>
      <w:r>
        <w:rPr>
          <w:rFonts w:eastAsia="Arial" w:cs="Calibri"/>
          <w:color w:val="000000" w:themeColor="text1"/>
          <w:sz w:val="22"/>
        </w:rPr>
        <w:t>ways</w:t>
      </w:r>
      <w:r w:rsidRPr="007453AB">
        <w:rPr>
          <w:rFonts w:eastAsia="Arial" w:cs="Calibri"/>
          <w:color w:val="000000" w:themeColor="text1"/>
          <w:sz w:val="22"/>
        </w:rPr>
        <w:t xml:space="preserve"> volunteers are meet</w:t>
      </w:r>
      <w:r>
        <w:rPr>
          <w:rFonts w:eastAsia="Arial" w:cs="Calibri"/>
          <w:color w:val="000000" w:themeColor="text1"/>
          <w:sz w:val="22"/>
        </w:rPr>
        <w:t xml:space="preserve">ing global needs, including </w:t>
      </w:r>
      <w:r w:rsidRPr="00DF6CD1">
        <w:rPr>
          <w:rFonts w:eastAsia="Arial" w:cs="Calibri"/>
          <w:color w:val="000000" w:themeColor="text1"/>
          <w:sz w:val="22"/>
        </w:rPr>
        <w:t>the United Nations’ Sustainable Development Goals</w:t>
      </w:r>
      <w:r>
        <w:rPr>
          <w:rFonts w:eastAsia="Arial" w:cs="Calibri"/>
          <w:color w:val="000000" w:themeColor="text1"/>
          <w:sz w:val="22"/>
        </w:rPr>
        <w:t xml:space="preserve"> (SDGs).</w:t>
      </w:r>
    </w:p>
    <w:p w14:paraId="3F0ED15F" w14:textId="59EECBA7" w:rsidR="003D4A6E" w:rsidRPr="003D4A6E" w:rsidRDefault="003D4A6E" w:rsidP="003D4A6E">
      <w:pPr>
        <w:pStyle w:val="ListParagraph"/>
        <w:numPr>
          <w:ilvl w:val="0"/>
          <w:numId w:val="9"/>
        </w:numPr>
        <w:jc w:val="left"/>
        <w:rPr>
          <w:rFonts w:eastAsia="Arial" w:cs="Calibri"/>
          <w:color w:val="000000" w:themeColor="text1"/>
          <w:sz w:val="22"/>
        </w:rPr>
      </w:pPr>
      <w:r>
        <w:rPr>
          <w:rFonts w:eastAsia="Arial" w:cs="Calibri"/>
          <w:color w:val="000000" w:themeColor="text1"/>
          <w:sz w:val="22"/>
        </w:rPr>
        <w:t xml:space="preserve">Since 1970, the </w:t>
      </w:r>
      <w:r w:rsidRPr="00564532">
        <w:rPr>
          <w:rFonts w:eastAsia="Arial" w:cs="Calibri"/>
          <w:color w:val="000000" w:themeColor="text1"/>
          <w:sz w:val="22"/>
        </w:rPr>
        <w:t xml:space="preserve">International Association for Volunteer Effort </w:t>
      </w:r>
      <w:r>
        <w:rPr>
          <w:rFonts w:eastAsia="Arial" w:cs="Calibri"/>
          <w:color w:val="000000" w:themeColor="text1"/>
          <w:sz w:val="22"/>
        </w:rPr>
        <w:t xml:space="preserve">(IAVE) has brought together global leaders in volunteering—from </w:t>
      </w:r>
      <w:r w:rsidRPr="00564532">
        <w:rPr>
          <w:rFonts w:eastAsia="Arial" w:cs="Calibri"/>
          <w:color w:val="000000" w:themeColor="text1"/>
          <w:sz w:val="22"/>
        </w:rPr>
        <w:t>nonprofit, corporate, government</w:t>
      </w:r>
      <w:r>
        <w:rPr>
          <w:rFonts w:eastAsia="Arial" w:cs="Calibri"/>
          <w:color w:val="000000" w:themeColor="text1"/>
          <w:sz w:val="22"/>
        </w:rPr>
        <w:t>,</w:t>
      </w:r>
      <w:r w:rsidRPr="00564532">
        <w:rPr>
          <w:rFonts w:eastAsia="Arial" w:cs="Calibri"/>
          <w:color w:val="000000" w:themeColor="text1"/>
          <w:sz w:val="22"/>
        </w:rPr>
        <w:t xml:space="preserve"> and academic</w:t>
      </w:r>
      <w:r>
        <w:rPr>
          <w:rFonts w:eastAsia="Arial" w:cs="Calibri"/>
          <w:color w:val="000000" w:themeColor="text1"/>
          <w:sz w:val="22"/>
        </w:rPr>
        <w:t xml:space="preserve"> settings—to </w:t>
      </w:r>
      <w:r w:rsidRPr="00447CB9">
        <w:rPr>
          <w:rFonts w:eastAsia="Arial" w:cs="Calibri"/>
          <w:color w:val="000000" w:themeColor="text1"/>
          <w:sz w:val="22"/>
        </w:rPr>
        <w:t xml:space="preserve">strengthen relationships, share best practices, and </w:t>
      </w:r>
      <w:r>
        <w:rPr>
          <w:rFonts w:eastAsia="Arial" w:cs="Calibri"/>
          <w:color w:val="000000" w:themeColor="text1"/>
          <w:sz w:val="22"/>
        </w:rPr>
        <w:t>inspire positive change</w:t>
      </w:r>
      <w:r w:rsidRPr="00447CB9">
        <w:rPr>
          <w:rFonts w:eastAsia="Arial" w:cs="Calibri"/>
          <w:color w:val="000000" w:themeColor="text1"/>
          <w:sz w:val="22"/>
        </w:rPr>
        <w:t>.</w:t>
      </w:r>
      <w:r>
        <w:rPr>
          <w:rFonts w:eastAsia="Arial" w:cs="Calibri"/>
          <w:color w:val="000000" w:themeColor="text1"/>
          <w:sz w:val="22"/>
        </w:rPr>
        <w:br/>
      </w:r>
    </w:p>
    <w:p w14:paraId="71A2A175" w14:textId="42580760" w:rsidR="00F0048E" w:rsidRPr="00564532" w:rsidRDefault="00FF19F6" w:rsidP="00FF19F6">
      <w:pPr>
        <w:jc w:val="left"/>
        <w:rPr>
          <w:rFonts w:eastAsia="Arial" w:cs="Calibri"/>
          <w:color w:val="000000" w:themeColor="text1"/>
          <w:sz w:val="22"/>
        </w:rPr>
      </w:pPr>
      <w:r w:rsidRPr="00290B03">
        <w:rPr>
          <w:rFonts w:eastAsia="Arial" w:cs="Calibri"/>
          <w:color w:val="000000" w:themeColor="text1"/>
          <w:sz w:val="22"/>
          <w:highlight w:val="yellow"/>
        </w:rPr>
        <w:t>[YOUR LOCATION]</w:t>
      </w:r>
      <w:r>
        <w:rPr>
          <w:rFonts w:eastAsia="Arial" w:cs="Calibri"/>
          <w:color w:val="000000" w:themeColor="text1"/>
          <w:sz w:val="22"/>
        </w:rPr>
        <w:t xml:space="preserve">—This October, </w:t>
      </w:r>
      <w:r w:rsidRPr="00290B03">
        <w:rPr>
          <w:rFonts w:eastAsia="Arial" w:cs="Calibri"/>
          <w:color w:val="000000" w:themeColor="text1"/>
          <w:sz w:val="22"/>
          <w:highlight w:val="yellow"/>
        </w:rPr>
        <w:t>[</w:t>
      </w:r>
      <w:r w:rsidR="0055019F">
        <w:rPr>
          <w:rFonts w:eastAsia="Arial" w:cs="Calibri"/>
          <w:color w:val="000000" w:themeColor="text1"/>
          <w:sz w:val="22"/>
          <w:highlight w:val="yellow"/>
        </w:rPr>
        <w:t>y</w:t>
      </w:r>
      <w:r w:rsidRPr="00290B03">
        <w:rPr>
          <w:rFonts w:eastAsia="Arial" w:cs="Calibri"/>
          <w:color w:val="000000" w:themeColor="text1"/>
          <w:sz w:val="22"/>
          <w:highlight w:val="yellow"/>
        </w:rPr>
        <w:t xml:space="preserve">our </w:t>
      </w:r>
      <w:r w:rsidR="0055019F">
        <w:rPr>
          <w:rFonts w:eastAsia="Arial" w:cs="Calibri"/>
          <w:color w:val="000000" w:themeColor="text1"/>
          <w:sz w:val="22"/>
          <w:highlight w:val="yellow"/>
        </w:rPr>
        <w:t>o</w:t>
      </w:r>
      <w:r w:rsidRPr="00290B03">
        <w:rPr>
          <w:rFonts w:eastAsia="Arial" w:cs="Calibri"/>
          <w:color w:val="000000" w:themeColor="text1"/>
          <w:sz w:val="22"/>
          <w:highlight w:val="yellow"/>
        </w:rPr>
        <w:t>rganization]</w:t>
      </w:r>
      <w:r w:rsidR="003D4A6E">
        <w:rPr>
          <w:rFonts w:eastAsia="Arial" w:cs="Calibri"/>
          <w:color w:val="000000" w:themeColor="text1"/>
          <w:sz w:val="22"/>
        </w:rPr>
        <w:t xml:space="preserve"> will join</w:t>
      </w:r>
      <w:r w:rsidR="00F0048E">
        <w:rPr>
          <w:rFonts w:eastAsia="Arial" w:cs="Calibri"/>
          <w:color w:val="000000" w:themeColor="text1"/>
          <w:sz w:val="22"/>
        </w:rPr>
        <w:t xml:space="preserve"> l</w:t>
      </w:r>
      <w:r w:rsidR="00F0048E" w:rsidRPr="00564532">
        <w:rPr>
          <w:rFonts w:eastAsia="Arial" w:cs="Calibri"/>
          <w:color w:val="000000" w:themeColor="text1"/>
          <w:sz w:val="22"/>
        </w:rPr>
        <w:t xml:space="preserve">eaders in volunteering from nonprofit, corporate, government and academic </w:t>
      </w:r>
      <w:r w:rsidR="00F0048E">
        <w:rPr>
          <w:rFonts w:eastAsia="Arial" w:cs="Calibri"/>
          <w:color w:val="000000" w:themeColor="text1"/>
          <w:sz w:val="22"/>
        </w:rPr>
        <w:t>sectors</w:t>
      </w:r>
      <w:r w:rsidR="00F0048E" w:rsidRPr="00564532">
        <w:rPr>
          <w:rFonts w:eastAsia="Arial" w:cs="Calibri"/>
          <w:color w:val="000000" w:themeColor="text1"/>
          <w:sz w:val="22"/>
        </w:rPr>
        <w:t xml:space="preserve"> around the world in Busan, </w:t>
      </w:r>
      <w:r w:rsidR="00F0048E">
        <w:rPr>
          <w:rFonts w:eastAsia="Arial" w:cs="Calibri"/>
          <w:color w:val="000000" w:themeColor="text1"/>
          <w:sz w:val="22"/>
        </w:rPr>
        <w:t xml:space="preserve">South </w:t>
      </w:r>
      <w:r w:rsidR="00F0048E" w:rsidRPr="00564532">
        <w:rPr>
          <w:rFonts w:eastAsia="Arial" w:cs="Calibri"/>
          <w:color w:val="000000" w:themeColor="text1"/>
          <w:sz w:val="22"/>
        </w:rPr>
        <w:t>Korea</w:t>
      </w:r>
      <w:r w:rsidR="00F0048E">
        <w:rPr>
          <w:rFonts w:eastAsia="Arial" w:cs="Calibri"/>
          <w:color w:val="000000" w:themeColor="text1"/>
          <w:sz w:val="22"/>
        </w:rPr>
        <w:t>,</w:t>
      </w:r>
      <w:r w:rsidR="00F0048E" w:rsidRPr="00564532">
        <w:rPr>
          <w:rFonts w:eastAsia="Arial" w:cs="Calibri"/>
          <w:color w:val="000000" w:themeColor="text1"/>
          <w:sz w:val="22"/>
        </w:rPr>
        <w:t xml:space="preserve"> to call attention to the global impact that volunteer efforts are making for sustainable development.</w:t>
      </w:r>
    </w:p>
    <w:p w14:paraId="0718FB4C" w14:textId="77777777" w:rsidR="00F0048E" w:rsidRDefault="00F0048E" w:rsidP="00F0048E">
      <w:pPr>
        <w:ind w:right="-180"/>
        <w:jc w:val="left"/>
        <w:rPr>
          <w:rFonts w:eastAsia="Arial" w:cs="Calibri"/>
          <w:color w:val="000000" w:themeColor="text1"/>
          <w:sz w:val="22"/>
        </w:rPr>
      </w:pPr>
      <w:r w:rsidRPr="00564532">
        <w:rPr>
          <w:rFonts w:eastAsia="Arial" w:cs="Calibri"/>
          <w:color w:val="000000" w:themeColor="text1"/>
          <w:sz w:val="22"/>
        </w:rPr>
        <w:t>The gathering will be the 27</w:t>
      </w:r>
      <w:r w:rsidRPr="00962303">
        <w:rPr>
          <w:rFonts w:eastAsia="Arial" w:cs="Calibri"/>
          <w:color w:val="000000" w:themeColor="text1"/>
          <w:sz w:val="22"/>
          <w:vertAlign w:val="superscript"/>
        </w:rPr>
        <w:t>th</w:t>
      </w:r>
      <w:r>
        <w:rPr>
          <w:rFonts w:eastAsia="Arial" w:cs="Calibri"/>
          <w:color w:val="000000" w:themeColor="text1"/>
          <w:sz w:val="22"/>
        </w:rPr>
        <w:t xml:space="preserve"> </w:t>
      </w:r>
      <w:r w:rsidRPr="00564532">
        <w:rPr>
          <w:rFonts w:eastAsia="Arial" w:cs="Calibri"/>
          <w:color w:val="000000" w:themeColor="text1"/>
          <w:sz w:val="22"/>
        </w:rPr>
        <w:t xml:space="preserve">World Volunteer Conference organized by the International Association for Volunteer Effort (IAVE), </w:t>
      </w:r>
      <w:r>
        <w:rPr>
          <w:rFonts w:eastAsia="Arial" w:cs="Calibri"/>
          <w:color w:val="000000" w:themeColor="text1"/>
          <w:sz w:val="22"/>
        </w:rPr>
        <w:t>sponsored by BNK Busan Bank and UPS, and hosted</w:t>
      </w:r>
      <w:r w:rsidRPr="00564532">
        <w:rPr>
          <w:rFonts w:eastAsia="Arial" w:cs="Calibri"/>
          <w:color w:val="000000" w:themeColor="text1"/>
          <w:sz w:val="22"/>
        </w:rPr>
        <w:t xml:space="preserve"> by Busan Metropolitan City Volunteer Centre </w:t>
      </w:r>
      <w:r>
        <w:rPr>
          <w:rFonts w:eastAsia="Arial" w:cs="Calibri"/>
          <w:color w:val="000000" w:themeColor="text1"/>
          <w:sz w:val="22"/>
        </w:rPr>
        <w:t>from</w:t>
      </w:r>
      <w:r w:rsidRPr="00564532">
        <w:rPr>
          <w:rFonts w:eastAsia="Arial" w:cs="Calibri"/>
          <w:color w:val="000000" w:themeColor="text1"/>
          <w:sz w:val="22"/>
        </w:rPr>
        <w:t xml:space="preserve"> 22-25 October 2024 at the BPEX Busan Port International Exhibition and Convention Centre in Busan, </w:t>
      </w:r>
      <w:r>
        <w:rPr>
          <w:rFonts w:eastAsia="Arial" w:cs="Calibri"/>
          <w:color w:val="000000" w:themeColor="text1"/>
          <w:sz w:val="22"/>
        </w:rPr>
        <w:t>Republic of</w:t>
      </w:r>
      <w:r w:rsidRPr="00564532">
        <w:rPr>
          <w:rFonts w:eastAsia="Arial" w:cs="Calibri"/>
          <w:color w:val="000000" w:themeColor="text1"/>
          <w:sz w:val="22"/>
        </w:rPr>
        <w:t xml:space="preserve"> Korea.</w:t>
      </w:r>
    </w:p>
    <w:p w14:paraId="646D3466" w14:textId="77777777" w:rsidR="00F0048E" w:rsidRDefault="00F0048E" w:rsidP="00F0048E">
      <w:pPr>
        <w:jc w:val="left"/>
        <w:rPr>
          <w:rFonts w:eastAsia="Arial" w:cs="Calibri"/>
          <w:color w:val="000000" w:themeColor="text1"/>
          <w:sz w:val="22"/>
        </w:rPr>
      </w:pPr>
      <w:r w:rsidRPr="00564532">
        <w:rPr>
          <w:rFonts w:eastAsia="Arial" w:cs="Calibri"/>
          <w:color w:val="000000" w:themeColor="text1"/>
          <w:sz w:val="22"/>
        </w:rPr>
        <w:t>The conference theme is “People Power: Creating a Sustainable Future through Volunteering.”</w:t>
      </w:r>
      <w:r>
        <w:rPr>
          <w:rFonts w:eastAsia="Arial" w:cs="Calibri"/>
          <w:color w:val="000000" w:themeColor="text1"/>
          <w:sz w:val="22"/>
        </w:rPr>
        <w:t xml:space="preserve"> Conference sessions will feature presenters from more than 50 countries. Seminars and forums will focus on research and practical applications around the United Nations’ Sustainable Development Goals (SDGs), especially </w:t>
      </w:r>
      <w:r w:rsidRPr="00564532">
        <w:rPr>
          <w:rFonts w:eastAsia="Arial" w:cs="Calibri"/>
          <w:color w:val="000000" w:themeColor="text1"/>
          <w:sz w:val="22"/>
        </w:rPr>
        <w:t xml:space="preserve">Good Health &amp; Well Being (SDG 3), Quality Education (SDG 4), Reduced Inequalities (SDG 10), Sustainable Cities &amp; Communities (SGD 11), </w:t>
      </w:r>
      <w:r>
        <w:rPr>
          <w:rFonts w:eastAsia="Arial" w:cs="Calibri"/>
          <w:color w:val="000000" w:themeColor="text1"/>
          <w:sz w:val="22"/>
        </w:rPr>
        <w:t xml:space="preserve">and </w:t>
      </w:r>
      <w:r w:rsidRPr="00564532">
        <w:rPr>
          <w:rFonts w:eastAsia="Arial" w:cs="Calibri"/>
          <w:color w:val="000000" w:themeColor="text1"/>
          <w:sz w:val="22"/>
        </w:rPr>
        <w:t>Climate Action (SDG 13)</w:t>
      </w:r>
      <w:r>
        <w:rPr>
          <w:rFonts w:eastAsia="Arial" w:cs="Calibri"/>
          <w:color w:val="000000" w:themeColor="text1"/>
          <w:sz w:val="22"/>
        </w:rPr>
        <w:t>.</w:t>
      </w:r>
    </w:p>
    <w:p w14:paraId="38A29DD7" w14:textId="120FBDD0" w:rsidR="00FF19F6" w:rsidRPr="00FF19F6" w:rsidRDefault="00FF19F6" w:rsidP="00F0048E">
      <w:pPr>
        <w:jc w:val="left"/>
        <w:rPr>
          <w:sz w:val="22"/>
        </w:rPr>
      </w:pPr>
      <w:r w:rsidRPr="00351007">
        <w:rPr>
          <w:sz w:val="22"/>
          <w:highlight w:val="yellow"/>
        </w:rPr>
        <w:t>[Your organization]</w:t>
      </w:r>
      <w:r w:rsidRPr="00351007">
        <w:rPr>
          <w:sz w:val="22"/>
        </w:rPr>
        <w:t xml:space="preserve"> will represent </w:t>
      </w:r>
      <w:r w:rsidRPr="00351007">
        <w:rPr>
          <w:sz w:val="22"/>
          <w:highlight w:val="yellow"/>
        </w:rPr>
        <w:t>[your location]</w:t>
      </w:r>
      <w:r w:rsidRPr="00351007">
        <w:rPr>
          <w:sz w:val="22"/>
        </w:rPr>
        <w:t xml:space="preserve"> at the conference. </w:t>
      </w:r>
      <w:r w:rsidRPr="00351007">
        <w:rPr>
          <w:sz w:val="22"/>
          <w:highlight w:val="yellow"/>
        </w:rPr>
        <w:t>[Your organization]</w:t>
      </w:r>
      <w:r w:rsidRPr="00351007">
        <w:rPr>
          <w:sz w:val="22"/>
        </w:rPr>
        <w:t xml:space="preserve"> has advanced the Sustainable Development goals in </w:t>
      </w:r>
      <w:r w:rsidRPr="00351007">
        <w:rPr>
          <w:sz w:val="22"/>
          <w:highlight w:val="yellow"/>
        </w:rPr>
        <w:t>[your location]</w:t>
      </w:r>
      <w:r w:rsidRPr="00351007">
        <w:rPr>
          <w:sz w:val="22"/>
        </w:rPr>
        <w:t xml:space="preserve"> by </w:t>
      </w:r>
      <w:r w:rsidRPr="00351007">
        <w:rPr>
          <w:sz w:val="22"/>
          <w:highlight w:val="yellow"/>
        </w:rPr>
        <w:t>[your work]</w:t>
      </w:r>
      <w:r w:rsidRPr="00351007">
        <w:rPr>
          <w:sz w:val="22"/>
        </w:rPr>
        <w:t>.</w:t>
      </w:r>
    </w:p>
    <w:p w14:paraId="4C802A2F" w14:textId="77777777" w:rsidR="00F0048E" w:rsidRPr="00447CB9" w:rsidRDefault="00F0048E" w:rsidP="00F0048E">
      <w:pPr>
        <w:jc w:val="left"/>
        <w:rPr>
          <w:rFonts w:eastAsia="Arial" w:cs="Calibri"/>
          <w:color w:val="000000" w:themeColor="text1"/>
          <w:sz w:val="22"/>
        </w:rPr>
      </w:pPr>
      <w:r w:rsidRPr="00564532">
        <w:rPr>
          <w:rFonts w:eastAsia="Arial" w:cs="Calibri"/>
          <w:color w:val="000000" w:themeColor="text1"/>
          <w:sz w:val="22"/>
        </w:rPr>
        <w:lastRenderedPageBreak/>
        <w:t>Since 1970, IAVE has</w:t>
      </w:r>
      <w:r>
        <w:rPr>
          <w:rFonts w:eastAsia="Arial" w:cs="Calibri"/>
          <w:color w:val="000000" w:themeColor="text1"/>
          <w:sz w:val="22"/>
        </w:rPr>
        <w:t xml:space="preserve"> organized biennial, in-person conferences that bring</w:t>
      </w:r>
      <w:r w:rsidRPr="00564532">
        <w:rPr>
          <w:rFonts w:eastAsia="Arial" w:cs="Calibri"/>
          <w:color w:val="000000" w:themeColor="text1"/>
          <w:sz w:val="22"/>
        </w:rPr>
        <w:t xml:space="preserve"> </w:t>
      </w:r>
      <w:r>
        <w:rPr>
          <w:rFonts w:eastAsia="Arial" w:cs="Calibri"/>
          <w:color w:val="000000" w:themeColor="text1"/>
          <w:sz w:val="22"/>
        </w:rPr>
        <w:t>together</w:t>
      </w:r>
      <w:r w:rsidRPr="00564532">
        <w:rPr>
          <w:rFonts w:eastAsia="Arial" w:cs="Calibri"/>
          <w:color w:val="000000" w:themeColor="text1"/>
          <w:sz w:val="22"/>
        </w:rPr>
        <w:t xml:space="preserve"> </w:t>
      </w:r>
      <w:r>
        <w:rPr>
          <w:rFonts w:eastAsia="Arial" w:cs="Calibri"/>
          <w:color w:val="000000" w:themeColor="text1"/>
          <w:sz w:val="22"/>
        </w:rPr>
        <w:t>a diverse cross-section of volunt</w:t>
      </w:r>
      <w:r w:rsidRPr="00447CB9">
        <w:rPr>
          <w:rFonts w:eastAsia="Arial" w:cs="Calibri"/>
          <w:color w:val="000000" w:themeColor="text1"/>
          <w:sz w:val="22"/>
        </w:rPr>
        <w:t xml:space="preserve">eers and volunteering organizations from around the world. </w:t>
      </w:r>
      <w:r>
        <w:rPr>
          <w:rFonts w:eastAsia="Arial" w:cs="Calibri"/>
          <w:color w:val="000000" w:themeColor="text1"/>
          <w:sz w:val="22"/>
        </w:rPr>
        <w:t>Participants</w:t>
      </w:r>
      <w:r w:rsidRPr="00447CB9">
        <w:rPr>
          <w:rFonts w:eastAsia="Arial" w:cs="Calibri"/>
          <w:color w:val="000000" w:themeColor="text1"/>
          <w:sz w:val="22"/>
        </w:rPr>
        <w:t xml:space="preserve"> strengthen relationships, share best practices, </w:t>
      </w:r>
      <w:r>
        <w:rPr>
          <w:rFonts w:eastAsia="Arial" w:cs="Calibri"/>
          <w:color w:val="000000" w:themeColor="text1"/>
          <w:sz w:val="22"/>
        </w:rPr>
        <w:t>are</w:t>
      </w:r>
      <w:r w:rsidRPr="00447CB9">
        <w:rPr>
          <w:rFonts w:eastAsia="Arial" w:cs="Calibri"/>
          <w:color w:val="000000" w:themeColor="text1"/>
          <w:sz w:val="22"/>
        </w:rPr>
        <w:t xml:space="preserve"> challenged by thought leaders, and </w:t>
      </w:r>
      <w:r>
        <w:rPr>
          <w:rFonts w:eastAsia="Arial" w:cs="Calibri"/>
          <w:color w:val="000000" w:themeColor="text1"/>
          <w:sz w:val="22"/>
        </w:rPr>
        <w:t>come away</w:t>
      </w:r>
      <w:r w:rsidRPr="00447CB9">
        <w:rPr>
          <w:rFonts w:eastAsia="Arial" w:cs="Calibri"/>
          <w:color w:val="000000" w:themeColor="text1"/>
          <w:sz w:val="22"/>
        </w:rPr>
        <w:t xml:space="preserve"> energized by </w:t>
      </w:r>
      <w:r>
        <w:rPr>
          <w:rFonts w:eastAsia="Arial" w:cs="Calibri"/>
          <w:color w:val="000000" w:themeColor="text1"/>
          <w:sz w:val="22"/>
        </w:rPr>
        <w:t>the ways</w:t>
      </w:r>
      <w:r w:rsidRPr="00447CB9">
        <w:rPr>
          <w:rFonts w:eastAsia="Arial" w:cs="Calibri"/>
          <w:color w:val="000000" w:themeColor="text1"/>
          <w:sz w:val="22"/>
        </w:rPr>
        <w:t xml:space="preserve"> volunteer efforts are improving communities </w:t>
      </w:r>
      <w:r>
        <w:rPr>
          <w:rFonts w:eastAsia="Arial" w:cs="Calibri"/>
          <w:color w:val="000000" w:themeColor="text1"/>
          <w:sz w:val="22"/>
        </w:rPr>
        <w:t>across the globe</w:t>
      </w:r>
      <w:r w:rsidRPr="00447CB9">
        <w:rPr>
          <w:rFonts w:eastAsia="Arial" w:cs="Calibri"/>
          <w:color w:val="000000" w:themeColor="text1"/>
          <w:sz w:val="22"/>
        </w:rPr>
        <w:t>.</w:t>
      </w:r>
    </w:p>
    <w:p w14:paraId="6BDF33F3" w14:textId="77777777" w:rsidR="00F0048E" w:rsidRDefault="00F0048E" w:rsidP="00F0048E">
      <w:pPr>
        <w:jc w:val="left"/>
        <w:rPr>
          <w:rFonts w:eastAsia="Arial" w:cs="Calibri"/>
          <w:color w:val="000000" w:themeColor="text1"/>
          <w:sz w:val="22"/>
        </w:rPr>
      </w:pPr>
      <w:r w:rsidRPr="007453AB">
        <w:rPr>
          <w:rFonts w:eastAsia="Arial" w:cs="Calibri"/>
          <w:color w:val="000000" w:themeColor="text1"/>
          <w:sz w:val="22"/>
        </w:rPr>
        <w:t>“In the three decades since we started organizing these World Volunteer Conferences, IAVE has seen the needs of the world become more and more complex and interconnected</w:t>
      </w:r>
      <w:r>
        <w:rPr>
          <w:rFonts w:eastAsia="Arial" w:cs="Calibri"/>
          <w:color w:val="000000" w:themeColor="text1"/>
          <w:sz w:val="22"/>
        </w:rPr>
        <w:t xml:space="preserve">,” said </w:t>
      </w:r>
      <w:r w:rsidRPr="003C00F3">
        <w:rPr>
          <w:rFonts w:eastAsia="Arial" w:cs="Calibri"/>
          <w:b/>
          <w:bCs/>
          <w:color w:val="000000" w:themeColor="text1"/>
          <w:sz w:val="22"/>
        </w:rPr>
        <w:t>Wendy Osborne</w:t>
      </w:r>
      <w:r>
        <w:rPr>
          <w:rFonts w:eastAsia="Arial" w:cs="Calibri"/>
          <w:color w:val="000000" w:themeColor="text1"/>
          <w:sz w:val="22"/>
        </w:rPr>
        <w:t>, a senior consultant for IAVE.</w:t>
      </w:r>
      <w:r w:rsidRPr="007453AB">
        <w:rPr>
          <w:rFonts w:eastAsia="Arial" w:cs="Calibri"/>
          <w:color w:val="000000" w:themeColor="text1"/>
          <w:sz w:val="22"/>
        </w:rPr>
        <w:t xml:space="preserve"> </w:t>
      </w:r>
      <w:r>
        <w:rPr>
          <w:rFonts w:eastAsia="Arial" w:cs="Calibri"/>
          <w:color w:val="000000" w:themeColor="text1"/>
          <w:sz w:val="22"/>
        </w:rPr>
        <w:t>“</w:t>
      </w:r>
      <w:r w:rsidRPr="007453AB">
        <w:rPr>
          <w:rFonts w:eastAsia="Arial" w:cs="Calibri"/>
          <w:color w:val="000000" w:themeColor="text1"/>
          <w:sz w:val="22"/>
        </w:rPr>
        <w:t>Volunteers are indispensable for meeting these needs, but they are also fundamental for building the kind of cohesive, values-focused, resilient communities that drive sustainable development.</w:t>
      </w:r>
      <w:r>
        <w:rPr>
          <w:rFonts w:eastAsia="Arial" w:cs="Calibri"/>
          <w:color w:val="000000" w:themeColor="text1"/>
          <w:sz w:val="22"/>
        </w:rPr>
        <w:t>”</w:t>
      </w:r>
      <w:r w:rsidRPr="007453AB">
        <w:rPr>
          <w:rFonts w:eastAsia="Arial" w:cs="Calibri"/>
          <w:color w:val="000000" w:themeColor="text1"/>
          <w:sz w:val="22"/>
        </w:rPr>
        <w:t xml:space="preserve"> </w:t>
      </w:r>
    </w:p>
    <w:p w14:paraId="6CD8DA2D" w14:textId="77777777" w:rsidR="00F0048E" w:rsidRPr="00447CB9" w:rsidRDefault="00F0048E" w:rsidP="00F0048E">
      <w:pPr>
        <w:jc w:val="left"/>
        <w:rPr>
          <w:rFonts w:eastAsia="Arial" w:cs="Calibri"/>
          <w:color w:val="000000" w:themeColor="text1"/>
          <w:sz w:val="22"/>
        </w:rPr>
      </w:pPr>
      <w:r w:rsidRPr="00447CB9">
        <w:rPr>
          <w:rFonts w:eastAsia="Arial" w:cs="Calibri"/>
          <w:color w:val="000000" w:themeColor="text1"/>
          <w:sz w:val="22"/>
        </w:rPr>
        <w:t>The 27</w:t>
      </w:r>
      <w:r w:rsidRPr="00447CB9">
        <w:rPr>
          <w:rFonts w:eastAsia="Arial" w:cs="Calibri"/>
          <w:color w:val="000000" w:themeColor="text1"/>
          <w:sz w:val="22"/>
          <w:vertAlign w:val="superscript"/>
        </w:rPr>
        <w:t>th</w:t>
      </w:r>
      <w:r w:rsidRPr="00447CB9">
        <w:rPr>
          <w:rFonts w:eastAsia="Arial" w:cs="Calibri"/>
          <w:color w:val="000000" w:themeColor="text1"/>
          <w:sz w:val="22"/>
        </w:rPr>
        <w:t xml:space="preserve"> IAVE World Volunteer Conference will </w:t>
      </w:r>
      <w:r>
        <w:rPr>
          <w:rFonts w:eastAsia="Arial" w:cs="Calibri"/>
          <w:color w:val="000000" w:themeColor="text1"/>
          <w:sz w:val="22"/>
        </w:rPr>
        <w:t>acknowledge</w:t>
      </w:r>
      <w:r w:rsidRPr="00447CB9">
        <w:rPr>
          <w:rFonts w:eastAsia="Arial" w:cs="Calibri"/>
          <w:color w:val="000000" w:themeColor="text1"/>
          <w:sz w:val="22"/>
        </w:rPr>
        <w:t xml:space="preserve"> </w:t>
      </w:r>
      <w:r>
        <w:rPr>
          <w:rFonts w:eastAsia="Arial" w:cs="Calibri"/>
          <w:color w:val="000000" w:themeColor="text1"/>
          <w:sz w:val="22"/>
        </w:rPr>
        <w:t>how</w:t>
      </w:r>
      <w:r w:rsidRPr="00447CB9">
        <w:rPr>
          <w:rFonts w:eastAsia="Arial" w:cs="Calibri"/>
          <w:color w:val="000000" w:themeColor="text1"/>
          <w:sz w:val="22"/>
        </w:rPr>
        <w:t xml:space="preserve"> </w:t>
      </w:r>
      <w:r>
        <w:rPr>
          <w:rFonts w:eastAsia="Arial" w:cs="Calibri"/>
          <w:color w:val="000000" w:themeColor="text1"/>
          <w:sz w:val="22"/>
        </w:rPr>
        <w:t>difficult</w:t>
      </w:r>
      <w:r w:rsidRPr="00447CB9">
        <w:rPr>
          <w:rFonts w:eastAsia="Arial" w:cs="Calibri"/>
          <w:color w:val="000000" w:themeColor="text1"/>
          <w:sz w:val="22"/>
        </w:rPr>
        <w:t xml:space="preserve"> progress </w:t>
      </w:r>
      <w:r>
        <w:rPr>
          <w:rFonts w:eastAsia="Arial" w:cs="Calibri"/>
          <w:color w:val="000000" w:themeColor="text1"/>
          <w:sz w:val="22"/>
        </w:rPr>
        <w:t>has been</w:t>
      </w:r>
      <w:r w:rsidRPr="00447CB9">
        <w:rPr>
          <w:rFonts w:eastAsia="Arial" w:cs="Calibri"/>
          <w:color w:val="000000" w:themeColor="text1"/>
          <w:sz w:val="22"/>
        </w:rPr>
        <w:t xml:space="preserve"> toward Agenda 2030—the set of</w:t>
      </w:r>
      <w:r w:rsidRPr="00447CB9">
        <w:rPr>
          <w:sz w:val="22"/>
        </w:rPr>
        <w:t xml:space="preserve"> 17 Sustainable Development Goals adopted by every United Nations member in 2015—but will make the case that volunteer action has untapped potential to help the world meet those goals.</w:t>
      </w:r>
      <w:r>
        <w:rPr>
          <w:sz w:val="22"/>
        </w:rPr>
        <w:t xml:space="preserve"> In</w:t>
      </w:r>
      <w:r w:rsidRPr="00447CB9">
        <w:rPr>
          <w:sz w:val="22"/>
        </w:rPr>
        <w:t xml:space="preserve"> December, the United Nations recognized this potential when it </w:t>
      </w:r>
      <w:r>
        <w:rPr>
          <w:sz w:val="22"/>
        </w:rPr>
        <w:t>announced</w:t>
      </w:r>
      <w:r w:rsidRPr="00447CB9">
        <w:rPr>
          <w:sz w:val="22"/>
        </w:rPr>
        <w:t xml:space="preserve"> 2026 </w:t>
      </w:r>
      <w:r>
        <w:rPr>
          <w:rFonts w:eastAsia="Arial" w:cs="Calibri"/>
          <w:color w:val="000000" w:themeColor="text1"/>
          <w:sz w:val="22"/>
        </w:rPr>
        <w:t>would be the</w:t>
      </w:r>
      <w:r w:rsidRPr="00447CB9">
        <w:rPr>
          <w:rFonts w:eastAsia="Arial" w:cs="Calibri"/>
          <w:color w:val="000000" w:themeColor="text1"/>
          <w:sz w:val="22"/>
        </w:rPr>
        <w:t xml:space="preserve"> International Year of Volunteers for Sustainable Development.</w:t>
      </w:r>
    </w:p>
    <w:p w14:paraId="5636D593" w14:textId="77777777" w:rsidR="00F0048E" w:rsidRDefault="00F0048E" w:rsidP="00F0048E">
      <w:pPr>
        <w:jc w:val="left"/>
        <w:rPr>
          <w:rFonts w:eastAsia="Arial" w:cs="Calibri"/>
          <w:color w:val="000000" w:themeColor="text1"/>
          <w:sz w:val="22"/>
        </w:rPr>
      </w:pPr>
      <w:r w:rsidRPr="00447CB9">
        <w:rPr>
          <w:rFonts w:eastAsia="Arial" w:cs="Calibri"/>
          <w:color w:val="000000" w:themeColor="text1"/>
          <w:sz w:val="22"/>
        </w:rPr>
        <w:t xml:space="preserve">“People Power: Creating a Sustainable Future through Volunteering is a vision of hope for a better world,” said </w:t>
      </w:r>
      <w:r w:rsidRPr="003C00F3">
        <w:rPr>
          <w:rFonts w:eastAsia="Arial" w:cs="Calibri"/>
          <w:b/>
          <w:bCs/>
          <w:color w:val="000000" w:themeColor="text1"/>
          <w:sz w:val="22"/>
        </w:rPr>
        <w:t>Nichole Cirillo</w:t>
      </w:r>
      <w:r w:rsidRPr="00447CB9">
        <w:rPr>
          <w:rFonts w:eastAsia="Arial" w:cs="Calibri"/>
          <w:color w:val="000000" w:themeColor="text1"/>
          <w:sz w:val="22"/>
        </w:rPr>
        <w:t>,</w:t>
      </w:r>
      <w:r>
        <w:rPr>
          <w:rFonts w:eastAsia="Arial" w:cs="Calibri"/>
          <w:color w:val="000000" w:themeColor="text1"/>
          <w:sz w:val="22"/>
        </w:rPr>
        <w:t xml:space="preserve"> executive director of IAVE.</w:t>
      </w:r>
      <w:r w:rsidRPr="00CC29C0">
        <w:rPr>
          <w:rFonts w:eastAsia="Arial" w:cs="Calibri"/>
          <w:color w:val="000000" w:themeColor="text1"/>
          <w:sz w:val="22"/>
        </w:rPr>
        <w:t xml:space="preserve"> </w:t>
      </w:r>
      <w:r>
        <w:rPr>
          <w:rFonts w:eastAsia="Arial" w:cs="Calibri"/>
          <w:color w:val="000000" w:themeColor="text1"/>
          <w:sz w:val="22"/>
        </w:rPr>
        <w:t>“It</w:t>
      </w:r>
      <w:r w:rsidRPr="00CC29C0">
        <w:rPr>
          <w:rFonts w:eastAsia="Arial" w:cs="Calibri"/>
          <w:color w:val="000000" w:themeColor="text1"/>
          <w:sz w:val="22"/>
        </w:rPr>
        <w:t xml:space="preserve"> </w:t>
      </w:r>
      <w:r>
        <w:rPr>
          <w:rFonts w:eastAsia="Arial" w:cs="Calibri"/>
          <w:color w:val="000000" w:themeColor="text1"/>
          <w:sz w:val="22"/>
        </w:rPr>
        <w:t xml:space="preserve">is also a jump start into action and awareness about volunteer contributions to sustainable development, in anticipation of the </w:t>
      </w:r>
      <w:r w:rsidRPr="00564532">
        <w:rPr>
          <w:rFonts w:eastAsia="Arial" w:cs="Calibri"/>
          <w:color w:val="000000" w:themeColor="text1"/>
          <w:sz w:val="22"/>
        </w:rPr>
        <w:t xml:space="preserve">International Year of Volunteers </w:t>
      </w:r>
      <w:r>
        <w:rPr>
          <w:rFonts w:eastAsia="Arial" w:cs="Calibri"/>
          <w:color w:val="000000" w:themeColor="text1"/>
          <w:sz w:val="22"/>
        </w:rPr>
        <w:t>in</w:t>
      </w:r>
      <w:r w:rsidRPr="00CC29C0">
        <w:rPr>
          <w:rFonts w:eastAsia="Arial" w:cs="Calibri"/>
          <w:color w:val="000000" w:themeColor="text1"/>
          <w:sz w:val="22"/>
        </w:rPr>
        <w:t xml:space="preserve"> 2026</w:t>
      </w:r>
      <w:r>
        <w:rPr>
          <w:rFonts w:eastAsia="Arial" w:cs="Calibri"/>
          <w:color w:val="000000" w:themeColor="text1"/>
          <w:sz w:val="22"/>
        </w:rPr>
        <w:t>.”</w:t>
      </w:r>
    </w:p>
    <w:p w14:paraId="10AC5188" w14:textId="77777777" w:rsidR="00F0048E" w:rsidRDefault="00F0048E" w:rsidP="00F0048E">
      <w:pPr>
        <w:jc w:val="left"/>
        <w:rPr>
          <w:rFonts w:eastAsia="Arial" w:cs="Calibri"/>
          <w:color w:val="000000" w:themeColor="text1"/>
          <w:sz w:val="22"/>
        </w:rPr>
      </w:pPr>
      <w:r>
        <w:rPr>
          <w:rFonts w:eastAsia="Arial" w:cs="Calibri"/>
          <w:color w:val="000000" w:themeColor="text1"/>
          <w:sz w:val="22"/>
        </w:rPr>
        <w:t>“</w:t>
      </w:r>
      <w:r w:rsidRPr="007453AB">
        <w:rPr>
          <w:rFonts w:eastAsia="Arial" w:cs="Calibri"/>
          <w:color w:val="000000" w:themeColor="text1"/>
          <w:sz w:val="22"/>
        </w:rPr>
        <w:t xml:space="preserve">Now, more than ever, we need to pay attention to the value of volunteering, and make sure volunteers are resourced and protected </w:t>
      </w:r>
      <w:r>
        <w:rPr>
          <w:rFonts w:eastAsia="Arial" w:cs="Calibri"/>
          <w:color w:val="000000" w:themeColor="text1"/>
          <w:sz w:val="22"/>
        </w:rPr>
        <w:t>everywhere they work,” Cirillo said.</w:t>
      </w:r>
    </w:p>
    <w:p w14:paraId="3DC07BD0" w14:textId="77777777" w:rsidR="00F0048E" w:rsidRDefault="00F0048E" w:rsidP="00F0048E">
      <w:pPr>
        <w:jc w:val="left"/>
        <w:rPr>
          <w:rFonts w:eastAsia="Arial" w:cs="Calibri"/>
          <w:color w:val="000000" w:themeColor="text1"/>
          <w:sz w:val="22"/>
        </w:rPr>
      </w:pPr>
      <w:r>
        <w:rPr>
          <w:rFonts w:eastAsia="Arial" w:cs="Calibri"/>
          <w:color w:val="000000" w:themeColor="text1"/>
          <w:sz w:val="22"/>
        </w:rPr>
        <w:t>“</w:t>
      </w:r>
      <w:r w:rsidRPr="00801742">
        <w:rPr>
          <w:rFonts w:eastAsia="Arial" w:cs="Calibri"/>
          <w:color w:val="000000" w:themeColor="text1"/>
          <w:sz w:val="22"/>
        </w:rPr>
        <w:t>The UN has declared 2026 as the Year of Volunteering for Sustainable Development, urging us all to take action to ensure the sustainability of our planet and its people</w:t>
      </w:r>
      <w:r>
        <w:rPr>
          <w:rFonts w:eastAsia="Arial" w:cs="Calibri"/>
          <w:color w:val="000000" w:themeColor="text1"/>
          <w:sz w:val="22"/>
        </w:rPr>
        <w:t xml:space="preserve">,” said </w:t>
      </w:r>
      <w:r w:rsidRPr="003C00F3">
        <w:rPr>
          <w:rFonts w:eastAsia="Arial" w:cs="Calibri"/>
          <w:b/>
          <w:bCs/>
          <w:color w:val="000000" w:themeColor="text1"/>
          <w:sz w:val="22"/>
        </w:rPr>
        <w:t>Park Kyoung-ok</w:t>
      </w:r>
      <w:r w:rsidRPr="00801742">
        <w:rPr>
          <w:rFonts w:eastAsia="Arial" w:cs="Calibri"/>
          <w:color w:val="000000" w:themeColor="text1"/>
          <w:sz w:val="22"/>
        </w:rPr>
        <w:t>, Chief of Busan Metropolitan City Volunteer Center</w:t>
      </w:r>
      <w:r>
        <w:rPr>
          <w:rFonts w:eastAsia="Arial" w:cs="Calibri"/>
          <w:color w:val="000000" w:themeColor="text1"/>
          <w:sz w:val="22"/>
        </w:rPr>
        <w:t xml:space="preserve">. </w:t>
      </w:r>
    </w:p>
    <w:p w14:paraId="1C5AB740" w14:textId="5C4694AB" w:rsidR="00F0048E" w:rsidRDefault="00F0048E" w:rsidP="00F0048E">
      <w:pPr>
        <w:jc w:val="left"/>
        <w:rPr>
          <w:rFonts w:eastAsia="Arial" w:cs="Calibri"/>
          <w:color w:val="000000" w:themeColor="text1"/>
          <w:sz w:val="22"/>
        </w:rPr>
      </w:pPr>
      <w:r>
        <w:rPr>
          <w:rFonts w:eastAsia="Arial" w:cs="Calibri"/>
          <w:color w:val="000000" w:themeColor="text1"/>
          <w:sz w:val="22"/>
        </w:rPr>
        <w:t>“</w:t>
      </w:r>
      <w:r w:rsidRPr="00801742">
        <w:rPr>
          <w:rFonts w:eastAsia="Arial" w:cs="Calibri"/>
          <w:color w:val="000000" w:themeColor="text1"/>
          <w:sz w:val="22"/>
        </w:rPr>
        <w:t xml:space="preserve">In October 2024, as volunteers and global citizens, let's come together to devise solutions for the crises the world is facing and discuss our commitment to </w:t>
      </w:r>
      <w:proofErr w:type="gramStart"/>
      <w:r w:rsidRPr="00801742">
        <w:rPr>
          <w:rFonts w:eastAsia="Arial" w:cs="Calibri"/>
          <w:color w:val="000000" w:themeColor="text1"/>
          <w:sz w:val="22"/>
        </w:rPr>
        <w:t>volunteering</w:t>
      </w:r>
      <w:proofErr w:type="gramEnd"/>
      <w:r w:rsidRPr="00801742">
        <w:rPr>
          <w:rFonts w:eastAsia="Arial" w:cs="Calibri"/>
          <w:color w:val="000000" w:themeColor="text1"/>
          <w:sz w:val="22"/>
        </w:rPr>
        <w:t xml:space="preserve"> practices. We encourage global volunteering leaders to actively participate in the 27</w:t>
      </w:r>
      <w:r w:rsidRPr="00962303">
        <w:rPr>
          <w:rFonts w:eastAsia="Arial" w:cs="Calibri"/>
          <w:color w:val="000000" w:themeColor="text1"/>
          <w:sz w:val="22"/>
          <w:vertAlign w:val="superscript"/>
        </w:rPr>
        <w:t>th</w:t>
      </w:r>
      <w:r>
        <w:rPr>
          <w:rFonts w:eastAsia="Arial" w:cs="Calibri"/>
          <w:color w:val="000000" w:themeColor="text1"/>
          <w:sz w:val="22"/>
        </w:rPr>
        <w:t xml:space="preserve"> </w:t>
      </w:r>
      <w:r w:rsidRPr="00801742">
        <w:rPr>
          <w:rFonts w:eastAsia="Arial" w:cs="Calibri"/>
          <w:color w:val="000000" w:themeColor="text1"/>
          <w:sz w:val="22"/>
        </w:rPr>
        <w:t>IAVE World Volunteer Conference in Busan and unite in our dedication to the common good</w:t>
      </w:r>
      <w:r w:rsidR="00DB767B" w:rsidRPr="001137CE">
        <w:rPr>
          <w:rFonts w:eastAsia="Arial" w:cs="Calibri"/>
          <w:color w:val="000000" w:themeColor="text1"/>
          <w:sz w:val="22"/>
        </w:rPr>
        <w:t>,” Park Kyoung-ok said.</w:t>
      </w:r>
    </w:p>
    <w:p w14:paraId="5F34E02D" w14:textId="77777777" w:rsidR="00F0048E" w:rsidRDefault="00F0048E" w:rsidP="00F0048E">
      <w:pPr>
        <w:jc w:val="left"/>
        <w:rPr>
          <w:rFonts w:eastAsia="Arial" w:cs="Calibri"/>
          <w:color w:val="000000" w:themeColor="text1"/>
          <w:sz w:val="22"/>
        </w:rPr>
      </w:pPr>
      <w:r>
        <w:rPr>
          <w:rFonts w:eastAsia="Arial" w:cs="Calibri"/>
          <w:color w:val="000000" w:themeColor="text1"/>
          <w:sz w:val="22"/>
        </w:rPr>
        <w:t>“</w:t>
      </w:r>
      <w:r w:rsidRPr="003C00F3">
        <w:rPr>
          <w:rFonts w:eastAsia="Arial" w:cs="Calibri"/>
          <w:color w:val="000000" w:themeColor="text1"/>
          <w:sz w:val="22"/>
        </w:rPr>
        <w:t>Busan is a beautiful coastal city with rich cultural and historical resources</w:t>
      </w:r>
      <w:r>
        <w:rPr>
          <w:rFonts w:eastAsia="Arial" w:cs="Calibri"/>
          <w:color w:val="000000" w:themeColor="text1"/>
          <w:sz w:val="22"/>
        </w:rPr>
        <w:t xml:space="preserve">,” said </w:t>
      </w:r>
      <w:r w:rsidRPr="003C00F3">
        <w:rPr>
          <w:rFonts w:eastAsia="Arial" w:cs="Calibri"/>
          <w:b/>
          <w:bCs/>
          <w:color w:val="000000" w:themeColor="text1"/>
          <w:sz w:val="22"/>
        </w:rPr>
        <w:t xml:space="preserve">Park </w:t>
      </w:r>
      <w:proofErr w:type="spellStart"/>
      <w:r w:rsidRPr="003C00F3">
        <w:rPr>
          <w:rFonts w:eastAsia="Arial" w:cs="Calibri"/>
          <w:b/>
          <w:bCs/>
          <w:color w:val="000000" w:themeColor="text1"/>
          <w:sz w:val="22"/>
        </w:rPr>
        <w:t>Heong-joon</w:t>
      </w:r>
      <w:proofErr w:type="spellEnd"/>
      <w:r w:rsidRPr="003C00F3">
        <w:rPr>
          <w:rFonts w:eastAsia="Arial" w:cs="Calibri"/>
          <w:color w:val="000000" w:themeColor="text1"/>
          <w:sz w:val="22"/>
        </w:rPr>
        <w:t>, Mayor of Busan</w:t>
      </w:r>
      <w:r>
        <w:rPr>
          <w:rFonts w:eastAsia="Arial" w:cs="Calibri"/>
          <w:color w:val="000000" w:themeColor="text1"/>
          <w:sz w:val="22"/>
        </w:rPr>
        <w:t>. “</w:t>
      </w:r>
      <w:r w:rsidRPr="003C00F3">
        <w:rPr>
          <w:rFonts w:eastAsia="Arial" w:cs="Calibri"/>
          <w:color w:val="000000" w:themeColor="text1"/>
          <w:sz w:val="22"/>
        </w:rPr>
        <w:t>Through participation in the World Volunteer Conference this year, we hope you will experience the charm of Busan firsthand and share in the values and vision of volunteering at the same time.</w:t>
      </w:r>
      <w:r>
        <w:rPr>
          <w:rFonts w:eastAsia="Arial" w:cs="Calibri"/>
          <w:color w:val="000000" w:themeColor="text1"/>
          <w:sz w:val="22"/>
        </w:rPr>
        <w:t>”</w:t>
      </w:r>
    </w:p>
    <w:p w14:paraId="30AD1A17" w14:textId="7BB5B1B1" w:rsidR="004C3BC1" w:rsidRDefault="004C3BC1" w:rsidP="00F0048E">
      <w:pPr>
        <w:jc w:val="left"/>
        <w:rPr>
          <w:rFonts w:eastAsia="Arial" w:cs="Calibri"/>
          <w:color w:val="000000" w:themeColor="text1"/>
          <w:sz w:val="22"/>
        </w:rPr>
      </w:pPr>
      <w:r>
        <w:rPr>
          <w:rFonts w:eastAsia="Arial" w:cs="Calibri"/>
          <w:color w:val="000000" w:themeColor="text1"/>
          <w:sz w:val="22"/>
        </w:rPr>
        <w:t>Learn more about the 27</w:t>
      </w:r>
      <w:r w:rsidRPr="002B1738">
        <w:rPr>
          <w:rFonts w:eastAsia="Arial" w:cs="Calibri"/>
          <w:color w:val="000000" w:themeColor="text1"/>
          <w:sz w:val="22"/>
          <w:vertAlign w:val="superscript"/>
        </w:rPr>
        <w:t>th</w:t>
      </w:r>
      <w:r>
        <w:rPr>
          <w:rFonts w:eastAsia="Arial" w:cs="Calibri"/>
          <w:color w:val="000000" w:themeColor="text1"/>
          <w:sz w:val="22"/>
        </w:rPr>
        <w:t xml:space="preserve"> IAVE World Volunteer Conference at </w:t>
      </w:r>
      <w:r w:rsidRPr="002B1738">
        <w:rPr>
          <w:rFonts w:eastAsia="Arial" w:cs="Calibri"/>
          <w:color w:val="000000" w:themeColor="text1"/>
          <w:sz w:val="22"/>
        </w:rPr>
        <w:t>wvc2024busan.kr</w:t>
      </w:r>
      <w:r>
        <w:rPr>
          <w:rFonts w:eastAsia="Arial" w:cs="Calibri"/>
          <w:color w:val="000000" w:themeColor="text1"/>
          <w:sz w:val="22"/>
        </w:rPr>
        <w:t>.</w:t>
      </w:r>
    </w:p>
    <w:p w14:paraId="0A88F498" w14:textId="77777777" w:rsidR="00F0048E" w:rsidRDefault="00F0048E" w:rsidP="00F0048E">
      <w:pPr>
        <w:pBdr>
          <w:bottom w:val="single" w:sz="6" w:space="1" w:color="auto"/>
        </w:pBdr>
        <w:jc w:val="left"/>
        <w:rPr>
          <w:rFonts w:eastAsia="Arial" w:cs="Calibri"/>
          <w:color w:val="000000" w:themeColor="text1"/>
          <w:sz w:val="22"/>
        </w:rPr>
      </w:pPr>
    </w:p>
    <w:p w14:paraId="431C2151" w14:textId="77777777" w:rsidR="00F0048E" w:rsidRDefault="00F0048E" w:rsidP="00F0048E">
      <w:pPr>
        <w:jc w:val="left"/>
        <w:rPr>
          <w:rFonts w:eastAsia="Arial" w:cs="Calibri"/>
          <w:b/>
          <w:bCs/>
          <w:color w:val="000000" w:themeColor="text1"/>
          <w:sz w:val="22"/>
        </w:rPr>
      </w:pPr>
    </w:p>
    <w:p w14:paraId="6896FB90" w14:textId="77777777" w:rsidR="003D4A6E" w:rsidRPr="00F715C3" w:rsidRDefault="003D4A6E" w:rsidP="003D4A6E">
      <w:pPr>
        <w:jc w:val="left"/>
        <w:rPr>
          <w:rFonts w:eastAsia="Arial" w:cs="Calibri"/>
          <w:color w:val="000000" w:themeColor="text1"/>
          <w:sz w:val="22"/>
        </w:rPr>
      </w:pPr>
      <w:r w:rsidRPr="00F715C3">
        <w:rPr>
          <w:rFonts w:eastAsia="Arial" w:cs="Calibri"/>
          <w:b/>
          <w:bCs/>
          <w:color w:val="000000" w:themeColor="text1"/>
          <w:sz w:val="22"/>
        </w:rPr>
        <w:t xml:space="preserve">About </w:t>
      </w:r>
      <w:r>
        <w:rPr>
          <w:rFonts w:eastAsia="Arial" w:cs="Calibri"/>
          <w:b/>
          <w:bCs/>
          <w:color w:val="000000" w:themeColor="text1"/>
          <w:sz w:val="22"/>
          <w:highlight w:val="yellow"/>
        </w:rPr>
        <w:t>[</w:t>
      </w:r>
      <w:r w:rsidRPr="00F715C3">
        <w:rPr>
          <w:rFonts w:eastAsia="Arial" w:cs="Calibri"/>
          <w:b/>
          <w:bCs/>
          <w:color w:val="000000" w:themeColor="text1"/>
          <w:sz w:val="22"/>
          <w:highlight w:val="yellow"/>
        </w:rPr>
        <w:t>your organization</w:t>
      </w:r>
      <w:r>
        <w:rPr>
          <w:rFonts w:eastAsia="Arial" w:cs="Calibri"/>
          <w:b/>
          <w:bCs/>
          <w:color w:val="000000" w:themeColor="text1"/>
          <w:sz w:val="22"/>
        </w:rPr>
        <w:t>]</w:t>
      </w:r>
      <w:r>
        <w:rPr>
          <w:rFonts w:eastAsia="Arial" w:cs="Calibri"/>
          <w:b/>
          <w:bCs/>
          <w:color w:val="000000" w:themeColor="text1"/>
          <w:sz w:val="22"/>
        </w:rPr>
        <w:br/>
      </w:r>
      <w:r w:rsidRPr="00F715C3">
        <w:rPr>
          <w:rFonts w:eastAsia="Arial" w:cs="Calibri"/>
          <w:color w:val="000000" w:themeColor="text1"/>
          <w:sz w:val="22"/>
          <w:highlight w:val="yellow"/>
        </w:rPr>
        <w:t xml:space="preserve">[Brief description of your organization with link to </w:t>
      </w:r>
      <w:r>
        <w:rPr>
          <w:rFonts w:eastAsia="Arial" w:cs="Calibri"/>
          <w:color w:val="000000" w:themeColor="text1"/>
          <w:sz w:val="22"/>
          <w:highlight w:val="yellow"/>
        </w:rPr>
        <w:t xml:space="preserve">your </w:t>
      </w:r>
      <w:r w:rsidRPr="00F715C3">
        <w:rPr>
          <w:rFonts w:eastAsia="Arial" w:cs="Calibri"/>
          <w:color w:val="000000" w:themeColor="text1"/>
          <w:sz w:val="22"/>
          <w:highlight w:val="yellow"/>
        </w:rPr>
        <w:t>website, as below.]</w:t>
      </w:r>
    </w:p>
    <w:p w14:paraId="2936FFD0" w14:textId="77777777" w:rsidR="00F0048E" w:rsidRDefault="00F0048E" w:rsidP="00F0048E">
      <w:pPr>
        <w:jc w:val="left"/>
        <w:rPr>
          <w:rFonts w:eastAsia="Arial" w:cs="Calibri"/>
          <w:color w:val="000000" w:themeColor="text1"/>
          <w:sz w:val="22"/>
        </w:rPr>
      </w:pPr>
      <w:r w:rsidRPr="00564532">
        <w:rPr>
          <w:rFonts w:eastAsia="Arial" w:cs="Calibri"/>
          <w:b/>
          <w:bCs/>
          <w:color w:val="000000" w:themeColor="text1"/>
          <w:sz w:val="22"/>
        </w:rPr>
        <w:t>About the International Association for Volunteer Effort (IAVE)</w:t>
      </w:r>
      <w:r w:rsidRPr="00564532">
        <w:rPr>
          <w:rFonts w:eastAsia="Arial" w:cs="Calibri"/>
          <w:b/>
          <w:bCs/>
          <w:color w:val="000000" w:themeColor="text1"/>
          <w:sz w:val="22"/>
        </w:rPr>
        <w:br/>
      </w:r>
      <w:r w:rsidRPr="00564532">
        <w:rPr>
          <w:rFonts w:eastAsia="Arial" w:cs="Calibri"/>
          <w:color w:val="000000" w:themeColor="text1"/>
          <w:sz w:val="22"/>
        </w:rPr>
        <w:t xml:space="preserve">Since 1970, IAVE has created a more just and sustainable world by enabling the leaders, organizations, and environments that empower volunteers. IAVE invests in advocacy, leadership development, and knowledge creation and sharing. Its diverse member network includes volunteers, government agencies, multi-national agencies and institutions, academics, NGOs, businesses, and volunteer leadership organizations in over </w:t>
      </w:r>
      <w:r>
        <w:rPr>
          <w:rFonts w:eastAsia="Arial" w:cs="Calibri"/>
          <w:color w:val="000000" w:themeColor="text1"/>
          <w:sz w:val="22"/>
        </w:rPr>
        <w:t>125</w:t>
      </w:r>
      <w:r w:rsidRPr="00564532">
        <w:rPr>
          <w:rFonts w:eastAsia="Arial" w:cs="Calibri"/>
          <w:color w:val="000000" w:themeColor="text1"/>
          <w:sz w:val="22"/>
        </w:rPr>
        <w:t xml:space="preserve"> countries. In October 2024, IAVE will convene its 27th World Volunteer Conference in Busan, South Korea. Learn more at iave.org.</w:t>
      </w:r>
    </w:p>
    <w:p w14:paraId="1E7AEE4D" w14:textId="77777777" w:rsidR="00F0048E" w:rsidRDefault="00F0048E" w:rsidP="00F0048E">
      <w:pPr>
        <w:jc w:val="left"/>
        <w:rPr>
          <w:rFonts w:eastAsia="Arial" w:cs="Calibri"/>
          <w:color w:val="000000" w:themeColor="text1"/>
          <w:sz w:val="22"/>
        </w:rPr>
      </w:pPr>
      <w:r w:rsidRPr="00CC29C0">
        <w:rPr>
          <w:rFonts w:eastAsia="Arial" w:cs="Calibri"/>
          <w:b/>
          <w:bCs/>
          <w:color w:val="000000" w:themeColor="text1"/>
          <w:sz w:val="22"/>
        </w:rPr>
        <w:t>About Busan Metropolitan City Volunteer Centre</w:t>
      </w:r>
      <w:r>
        <w:rPr>
          <w:rFonts w:eastAsia="Arial" w:cs="Calibri"/>
          <w:b/>
          <w:bCs/>
          <w:color w:val="000000" w:themeColor="text1"/>
          <w:sz w:val="22"/>
        </w:rPr>
        <w:t xml:space="preserve"> (Busan VC)</w:t>
      </w:r>
      <w:r w:rsidRPr="00CC29C0">
        <w:rPr>
          <w:rFonts w:eastAsia="Arial" w:cs="Calibri"/>
          <w:b/>
          <w:bCs/>
          <w:color w:val="000000" w:themeColor="text1"/>
          <w:sz w:val="22"/>
        </w:rPr>
        <w:br/>
      </w:r>
      <w:r w:rsidRPr="00F53E92">
        <w:rPr>
          <w:rFonts w:eastAsia="Arial" w:cs="Calibri"/>
          <w:color w:val="000000" w:themeColor="text1"/>
          <w:sz w:val="22"/>
        </w:rPr>
        <w:t>Busan Volunteer Center</w:t>
      </w:r>
      <w:r>
        <w:rPr>
          <w:rFonts w:eastAsia="Arial" w:cs="Calibri"/>
          <w:color w:val="000000" w:themeColor="text1"/>
          <w:sz w:val="22"/>
        </w:rPr>
        <w:t>, an agency of Busan city government, oversees</w:t>
      </w:r>
      <w:r w:rsidRPr="00F53E92">
        <w:rPr>
          <w:rFonts w:eastAsia="Arial" w:cs="Calibri"/>
          <w:color w:val="000000" w:themeColor="text1"/>
          <w:sz w:val="22"/>
        </w:rPr>
        <w:t xml:space="preserve"> 1</w:t>
      </w:r>
      <w:r>
        <w:rPr>
          <w:rFonts w:eastAsia="Arial" w:cs="Calibri"/>
          <w:color w:val="000000" w:themeColor="text1"/>
          <w:sz w:val="22"/>
        </w:rPr>
        <w:t>6</w:t>
      </w:r>
      <w:r w:rsidRPr="00F53E92">
        <w:rPr>
          <w:rFonts w:eastAsia="Arial" w:cs="Calibri"/>
          <w:color w:val="000000" w:themeColor="text1"/>
          <w:sz w:val="22"/>
        </w:rPr>
        <w:t xml:space="preserve"> regional volunteer centers, more than </w:t>
      </w:r>
      <w:r>
        <w:rPr>
          <w:rFonts w:eastAsia="Arial" w:cs="Calibri"/>
          <w:color w:val="000000" w:themeColor="text1"/>
          <w:sz w:val="22"/>
        </w:rPr>
        <w:t>2,100</w:t>
      </w:r>
      <w:r w:rsidRPr="00F53E92">
        <w:rPr>
          <w:rFonts w:eastAsia="Arial" w:cs="Calibri"/>
          <w:color w:val="000000" w:themeColor="text1"/>
          <w:sz w:val="22"/>
        </w:rPr>
        <w:t xml:space="preserve"> volunteer groups, and nearly a million volunteers. </w:t>
      </w:r>
      <w:r>
        <w:rPr>
          <w:rFonts w:eastAsia="Arial" w:cs="Calibri"/>
          <w:color w:val="000000" w:themeColor="text1"/>
          <w:sz w:val="22"/>
        </w:rPr>
        <w:t>T</w:t>
      </w:r>
      <w:r w:rsidRPr="00F53E92">
        <w:rPr>
          <w:rFonts w:eastAsia="Arial" w:cs="Calibri"/>
          <w:color w:val="000000" w:themeColor="text1"/>
          <w:sz w:val="22"/>
        </w:rPr>
        <w:t xml:space="preserve">he first </w:t>
      </w:r>
      <w:r>
        <w:rPr>
          <w:rFonts w:eastAsia="Arial" w:cs="Calibri"/>
          <w:color w:val="000000" w:themeColor="text1"/>
          <w:sz w:val="22"/>
        </w:rPr>
        <w:t>center of its kind to be</w:t>
      </w:r>
      <w:r w:rsidRPr="00F53E92">
        <w:rPr>
          <w:rFonts w:eastAsia="Arial" w:cs="Calibri"/>
          <w:color w:val="000000" w:themeColor="text1"/>
          <w:sz w:val="22"/>
        </w:rPr>
        <w:t xml:space="preserve"> established nationwid</w:t>
      </w:r>
      <w:r>
        <w:rPr>
          <w:rFonts w:eastAsia="Arial" w:cs="Calibri"/>
          <w:color w:val="000000" w:themeColor="text1"/>
          <w:sz w:val="22"/>
        </w:rPr>
        <w:t>e</w:t>
      </w:r>
      <w:r w:rsidRPr="00F53E92">
        <w:rPr>
          <w:rFonts w:eastAsia="Arial" w:cs="Calibri"/>
          <w:color w:val="000000" w:themeColor="text1"/>
          <w:sz w:val="22"/>
        </w:rPr>
        <w:t xml:space="preserve"> in 1996</w:t>
      </w:r>
      <w:r>
        <w:rPr>
          <w:rFonts w:eastAsia="Arial" w:cs="Calibri"/>
          <w:color w:val="000000" w:themeColor="text1"/>
          <w:sz w:val="22"/>
        </w:rPr>
        <w:t xml:space="preserve">, </w:t>
      </w:r>
      <w:r w:rsidRPr="00F53E92">
        <w:rPr>
          <w:rFonts w:eastAsia="Arial" w:cs="Calibri"/>
          <w:color w:val="000000" w:themeColor="text1"/>
          <w:sz w:val="22"/>
        </w:rPr>
        <w:t xml:space="preserve">Busan </w:t>
      </w:r>
      <w:r>
        <w:rPr>
          <w:rFonts w:eastAsia="Arial" w:cs="Calibri"/>
          <w:color w:val="000000" w:themeColor="text1"/>
          <w:sz w:val="22"/>
        </w:rPr>
        <w:t xml:space="preserve">VC </w:t>
      </w:r>
      <w:r w:rsidRPr="00F53E92">
        <w:rPr>
          <w:rFonts w:eastAsia="Arial" w:cs="Calibri"/>
          <w:color w:val="000000" w:themeColor="text1"/>
          <w:sz w:val="22"/>
        </w:rPr>
        <w:t>is committed to growing</w:t>
      </w:r>
      <w:r>
        <w:rPr>
          <w:rFonts w:eastAsia="Arial" w:cs="Calibri"/>
          <w:color w:val="000000" w:themeColor="text1"/>
          <w:sz w:val="22"/>
        </w:rPr>
        <w:t xml:space="preserve"> </w:t>
      </w:r>
      <w:r w:rsidRPr="00F53E92">
        <w:rPr>
          <w:rFonts w:eastAsia="Arial" w:cs="Calibri"/>
          <w:color w:val="000000" w:themeColor="text1"/>
          <w:sz w:val="22"/>
        </w:rPr>
        <w:t xml:space="preserve">a vision </w:t>
      </w:r>
      <w:r>
        <w:rPr>
          <w:rFonts w:eastAsia="Arial" w:cs="Calibri"/>
          <w:color w:val="000000" w:themeColor="text1"/>
          <w:sz w:val="22"/>
        </w:rPr>
        <w:t>for</w:t>
      </w:r>
      <w:r w:rsidRPr="00F53E92">
        <w:rPr>
          <w:rFonts w:eastAsia="Arial" w:cs="Calibri"/>
          <w:color w:val="000000" w:themeColor="text1"/>
          <w:sz w:val="22"/>
        </w:rPr>
        <w:t xml:space="preserve"> implementing </w:t>
      </w:r>
      <w:r>
        <w:rPr>
          <w:rFonts w:eastAsia="Arial" w:cs="Calibri"/>
          <w:color w:val="000000" w:themeColor="text1"/>
          <w:sz w:val="22"/>
        </w:rPr>
        <w:t>s</w:t>
      </w:r>
      <w:r w:rsidRPr="00F53E92">
        <w:rPr>
          <w:rFonts w:eastAsia="Arial" w:cs="Calibri"/>
          <w:color w:val="000000" w:themeColor="text1"/>
          <w:sz w:val="22"/>
        </w:rPr>
        <w:t>ustainable volunteer policies</w:t>
      </w:r>
      <w:r>
        <w:rPr>
          <w:rFonts w:eastAsia="Arial" w:cs="Calibri"/>
          <w:color w:val="000000" w:themeColor="text1"/>
          <w:sz w:val="22"/>
        </w:rPr>
        <w:t xml:space="preserve"> with the citizens of Busan</w:t>
      </w:r>
      <w:r w:rsidRPr="00F53E92">
        <w:rPr>
          <w:rFonts w:eastAsia="Arial" w:cs="Calibri"/>
          <w:color w:val="000000" w:themeColor="text1"/>
          <w:sz w:val="22"/>
        </w:rPr>
        <w:t xml:space="preserve">. </w:t>
      </w:r>
      <w:r>
        <w:rPr>
          <w:rFonts w:eastAsia="Arial" w:cs="Calibri"/>
          <w:color w:val="000000" w:themeColor="text1"/>
          <w:sz w:val="22"/>
        </w:rPr>
        <w:t>K</w:t>
      </w:r>
      <w:r w:rsidRPr="00F53E92">
        <w:rPr>
          <w:rFonts w:eastAsia="Arial" w:cs="Calibri"/>
          <w:color w:val="000000" w:themeColor="text1"/>
          <w:sz w:val="22"/>
        </w:rPr>
        <w:t>ey missions include</w:t>
      </w:r>
      <w:r>
        <w:rPr>
          <w:rFonts w:eastAsia="Arial" w:cs="Calibri"/>
          <w:color w:val="000000" w:themeColor="text1"/>
          <w:sz w:val="22"/>
        </w:rPr>
        <w:t xml:space="preserve"> s</w:t>
      </w:r>
      <w:r w:rsidRPr="00F53E92">
        <w:rPr>
          <w:rFonts w:eastAsia="Arial" w:cs="Calibri"/>
          <w:color w:val="000000" w:themeColor="text1"/>
          <w:sz w:val="22"/>
        </w:rPr>
        <w:t xml:space="preserve">trengthening volunteering capacity through enhanced cooperation between </w:t>
      </w:r>
      <w:r>
        <w:rPr>
          <w:rFonts w:eastAsia="Arial" w:cs="Calibri"/>
          <w:color w:val="000000" w:themeColor="text1"/>
          <w:sz w:val="22"/>
        </w:rPr>
        <w:t>the</w:t>
      </w:r>
      <w:r w:rsidRPr="00F53E92">
        <w:rPr>
          <w:rFonts w:eastAsia="Arial" w:cs="Calibri"/>
          <w:color w:val="000000" w:themeColor="text1"/>
          <w:sz w:val="22"/>
        </w:rPr>
        <w:t xml:space="preserve"> center and private </w:t>
      </w:r>
      <w:proofErr w:type="gramStart"/>
      <w:r w:rsidRPr="00F53E92">
        <w:rPr>
          <w:rFonts w:eastAsia="Arial" w:cs="Calibri"/>
          <w:color w:val="000000" w:themeColor="text1"/>
          <w:sz w:val="22"/>
        </w:rPr>
        <w:t>entities</w:t>
      </w:r>
      <w:r>
        <w:rPr>
          <w:rFonts w:eastAsia="Arial" w:cs="Calibri"/>
          <w:color w:val="000000" w:themeColor="text1"/>
          <w:sz w:val="22"/>
        </w:rPr>
        <w:t>, and</w:t>
      </w:r>
      <w:proofErr w:type="gramEnd"/>
      <w:r>
        <w:rPr>
          <w:rFonts w:eastAsia="Arial" w:cs="Calibri"/>
          <w:color w:val="000000" w:themeColor="text1"/>
          <w:sz w:val="22"/>
        </w:rPr>
        <w:t xml:space="preserve"> e</w:t>
      </w:r>
      <w:r w:rsidRPr="00F53E92">
        <w:rPr>
          <w:rFonts w:eastAsia="Arial" w:cs="Calibri"/>
          <w:color w:val="000000" w:themeColor="text1"/>
          <w:sz w:val="22"/>
        </w:rPr>
        <w:t>xpanding the field of volunteering by encouraging voluntary participation.</w:t>
      </w:r>
      <w:r>
        <w:rPr>
          <w:rFonts w:eastAsia="Arial" w:cs="Calibri"/>
          <w:color w:val="000000" w:themeColor="text1"/>
          <w:sz w:val="22"/>
        </w:rPr>
        <w:t xml:space="preserve"> Learn more at </w:t>
      </w:r>
      <w:r w:rsidRPr="00F53E92">
        <w:rPr>
          <w:rFonts w:eastAsia="Arial" w:cs="Calibri"/>
          <w:color w:val="000000" w:themeColor="text1"/>
          <w:sz w:val="22"/>
        </w:rPr>
        <w:t>busan1365.kr</w:t>
      </w:r>
      <w:r>
        <w:rPr>
          <w:rFonts w:eastAsia="Arial" w:cs="Calibri"/>
          <w:color w:val="000000" w:themeColor="text1"/>
          <w:sz w:val="22"/>
        </w:rPr>
        <w:t>.</w:t>
      </w:r>
    </w:p>
    <w:p w14:paraId="0E423294" w14:textId="4FF5B8E5" w:rsidR="004C3BC1" w:rsidRDefault="00F0048E" w:rsidP="004C3BC1">
      <w:pPr>
        <w:jc w:val="left"/>
        <w:rPr>
          <w:rFonts w:eastAsia="Arial" w:cs="Calibri"/>
          <w:color w:val="000000" w:themeColor="text1"/>
          <w:sz w:val="22"/>
        </w:rPr>
      </w:pPr>
      <w:r w:rsidRPr="00F53E92">
        <w:rPr>
          <w:rFonts w:eastAsia="Arial" w:cs="Calibri"/>
          <w:b/>
          <w:bCs/>
          <w:color w:val="000000" w:themeColor="text1"/>
          <w:sz w:val="22"/>
        </w:rPr>
        <w:t>About IAVE World Volunteer Conferences</w:t>
      </w:r>
      <w:r>
        <w:rPr>
          <w:rFonts w:eastAsia="Arial" w:cs="Calibri"/>
          <w:b/>
          <w:bCs/>
          <w:color w:val="000000" w:themeColor="text1"/>
          <w:sz w:val="22"/>
        </w:rPr>
        <w:br/>
      </w:r>
      <w:r w:rsidRPr="00F53E92">
        <w:rPr>
          <w:rFonts w:eastAsia="Arial" w:cs="Calibri"/>
          <w:color w:val="000000" w:themeColor="text1"/>
          <w:sz w:val="22"/>
        </w:rPr>
        <w:t xml:space="preserve">Since 1970, IAVE has worked with local partners to organize more than two dozen international volunteer conferences across the globe. </w:t>
      </w:r>
      <w:r>
        <w:rPr>
          <w:rFonts w:eastAsia="Arial" w:cs="Calibri"/>
          <w:color w:val="000000" w:themeColor="text1"/>
          <w:sz w:val="22"/>
        </w:rPr>
        <w:t>V</w:t>
      </w:r>
      <w:r w:rsidRPr="00F53E92">
        <w:rPr>
          <w:rFonts w:eastAsia="Arial" w:cs="Calibri"/>
          <w:color w:val="000000" w:themeColor="text1"/>
          <w:sz w:val="22"/>
        </w:rPr>
        <w:t>olunteers, nonprofits, corporations, government agencies</w:t>
      </w:r>
      <w:r>
        <w:rPr>
          <w:rFonts w:eastAsia="Arial" w:cs="Calibri"/>
          <w:color w:val="000000" w:themeColor="text1"/>
          <w:sz w:val="22"/>
        </w:rPr>
        <w:t xml:space="preserve"> and academics </w:t>
      </w:r>
      <w:r w:rsidRPr="00F53E92">
        <w:rPr>
          <w:rFonts w:eastAsia="Arial" w:cs="Calibri"/>
          <w:color w:val="000000" w:themeColor="text1"/>
          <w:sz w:val="22"/>
        </w:rPr>
        <w:t>come together to strengthen relationships, learn from thought leaders, share best practices, and be energized by how volunteer efforts are improving communities around the world.</w:t>
      </w:r>
      <w:r>
        <w:rPr>
          <w:rFonts w:eastAsia="Arial" w:cs="Calibri"/>
          <w:color w:val="000000" w:themeColor="text1"/>
          <w:sz w:val="22"/>
        </w:rPr>
        <w:t xml:space="preserve"> The first conference was held in Los Angeles in 1970. The Emirates Foundation hosted the last conference in Abu Dhabi in 2022. </w:t>
      </w:r>
      <w:r w:rsidR="004C3BC1">
        <w:rPr>
          <w:rFonts w:eastAsia="Arial" w:cs="Calibri"/>
          <w:color w:val="000000" w:themeColor="text1"/>
          <w:sz w:val="22"/>
        </w:rPr>
        <w:t>Learn more about the 27</w:t>
      </w:r>
      <w:r w:rsidR="004C3BC1" w:rsidRPr="002B1738">
        <w:rPr>
          <w:rFonts w:eastAsia="Arial" w:cs="Calibri"/>
          <w:color w:val="000000" w:themeColor="text1"/>
          <w:sz w:val="22"/>
          <w:vertAlign w:val="superscript"/>
        </w:rPr>
        <w:t>th</w:t>
      </w:r>
      <w:r w:rsidR="004C3BC1">
        <w:rPr>
          <w:rFonts w:eastAsia="Arial" w:cs="Calibri"/>
          <w:color w:val="000000" w:themeColor="text1"/>
          <w:sz w:val="22"/>
        </w:rPr>
        <w:t xml:space="preserve"> IAVE World Volunteer Conference at </w:t>
      </w:r>
      <w:r w:rsidR="004C3BC1" w:rsidRPr="002B1738">
        <w:rPr>
          <w:rFonts w:eastAsia="Arial" w:cs="Calibri"/>
          <w:color w:val="000000" w:themeColor="text1"/>
          <w:sz w:val="22"/>
        </w:rPr>
        <w:t>wvc2024busan.kr</w:t>
      </w:r>
      <w:r w:rsidR="004C3BC1">
        <w:rPr>
          <w:rFonts w:eastAsia="Arial" w:cs="Calibri"/>
          <w:color w:val="000000" w:themeColor="text1"/>
          <w:sz w:val="22"/>
        </w:rPr>
        <w:t>.</w:t>
      </w:r>
    </w:p>
    <w:p w14:paraId="32C50725" w14:textId="1C9B17AF" w:rsidR="003606E8" w:rsidRPr="00581C44" w:rsidRDefault="003606E8" w:rsidP="00F0048E">
      <w:pPr>
        <w:jc w:val="left"/>
        <w:rPr>
          <w:rFonts w:eastAsia="Arial" w:cs="Calibri"/>
          <w:color w:val="000000" w:themeColor="text1"/>
          <w:sz w:val="22"/>
        </w:rPr>
      </w:pPr>
    </w:p>
    <w:sectPr w:rsidR="003606E8" w:rsidRPr="00581C44" w:rsidSect="004C3BC1">
      <w:type w:val="continuous"/>
      <w:pgSz w:w="12240" w:h="15840" w:code="1"/>
      <w:pgMar w:top="1642" w:right="1440" w:bottom="1152"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F561A" w14:textId="77777777" w:rsidR="00062330" w:rsidRDefault="00062330" w:rsidP="00FB3B30">
      <w:pPr>
        <w:spacing w:after="0" w:line="240" w:lineRule="auto"/>
      </w:pPr>
      <w:r>
        <w:separator/>
      </w:r>
    </w:p>
  </w:endnote>
  <w:endnote w:type="continuationSeparator" w:id="0">
    <w:p w14:paraId="22688B1F" w14:textId="77777777" w:rsidR="00062330" w:rsidRDefault="00062330" w:rsidP="00FB3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2115A" w14:textId="77777777" w:rsidR="00ED619D" w:rsidRDefault="00ED61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D555D" w14:textId="0CE1E1E7" w:rsidR="0076516E" w:rsidRPr="00B46646" w:rsidRDefault="00B46646" w:rsidP="7E471192">
    <w:pPr>
      <w:pStyle w:val="Footer"/>
      <w:jc w:val="right"/>
    </w:pPr>
    <w:r>
      <w:rPr>
        <w:noProof/>
        <w:lang w:eastAsia="zh-TW"/>
      </w:rPr>
      <mc:AlternateContent>
        <mc:Choice Requires="wpg">
          <w:drawing>
            <wp:anchor distT="0" distB="0" distL="114300" distR="114300" simplePos="0" relativeHeight="251665408" behindDoc="0" locked="0" layoutInCell="1" allowOverlap="1" wp14:anchorId="62AD2C04" wp14:editId="287E8480">
              <wp:simplePos x="0" y="0"/>
              <wp:positionH relativeFrom="page">
                <wp:posOffset>0</wp:posOffset>
              </wp:positionH>
              <wp:positionV relativeFrom="page">
                <wp:posOffset>9929495</wp:posOffset>
              </wp:positionV>
              <wp:extent cx="7772400" cy="118745"/>
              <wp:effectExtent l="0" t="0" r="0" b="0"/>
              <wp:wrapNone/>
              <wp:docPr id="17" name="Group 17"/>
              <wp:cNvGraphicFramePr/>
              <a:graphic xmlns:a="http://schemas.openxmlformats.org/drawingml/2006/main">
                <a:graphicData uri="http://schemas.microsoft.com/office/word/2010/wordprocessingGroup">
                  <wpg:wgp>
                    <wpg:cNvGrpSpPr/>
                    <wpg:grpSpPr>
                      <a:xfrm>
                        <a:off x="0" y="0"/>
                        <a:ext cx="7772400" cy="118745"/>
                        <a:chOff x="0" y="0"/>
                        <a:chExt cx="7771627" cy="139700"/>
                      </a:xfrm>
                      <a:solidFill>
                        <a:srgbClr val="406D94"/>
                      </a:solidFill>
                    </wpg:grpSpPr>
                    <wps:wsp>
                      <wps:cNvPr id="19" name="Rectangle 19"/>
                      <wps:cNvSpPr/>
                      <wps:spPr>
                        <a:xfrm>
                          <a:off x="2630032" y="0"/>
                          <a:ext cx="5141595" cy="139700"/>
                        </a:xfrm>
                        <a:prstGeom prst="rect">
                          <a:avLst/>
                        </a:prstGeom>
                        <a:solidFill>
                          <a:srgbClr val="6EB7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0" y="0"/>
                          <a:ext cx="2571184" cy="139700"/>
                        </a:xfrm>
                        <a:prstGeom prst="rect">
                          <a:avLst/>
                        </a:prstGeom>
                        <a:solidFill>
                          <a:srgbClr val="E87F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4E1E5E3E">
            <v:group id="Group 17" style="position:absolute;margin-left:0;margin-top:781.85pt;width:612pt;height:9.35pt;z-index:251665408;mso-position-horizontal-relative:page;mso-position-vertical-relative:page;mso-width-relative:margin;mso-height-relative:margin" coordsize="77716,1397" o:spid="_x0000_s1026" w14:anchorId="66D2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">
              <v:rect id="Rectangle 19" style="position:absolute;left:26300;width:51416;height:1397;visibility:visible;mso-wrap-style:square;v-text-anchor:middle" o:spid="_x0000_s1027" fillcolor="#6eb7be"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"/>
              <v:rect id="Rectangle 20" style="position:absolute;width:25711;height:1397;visibility:visible;mso-wrap-style:square;v-text-anchor:middle" o:spid="_x0000_s1028" fillcolor="#e87f4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"/>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4E2E5" w14:textId="77777777" w:rsidR="00ED619D" w:rsidRDefault="00ED6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44FE2" w14:textId="77777777" w:rsidR="00062330" w:rsidRDefault="00062330" w:rsidP="00FB3B30">
      <w:pPr>
        <w:spacing w:after="0" w:line="240" w:lineRule="auto"/>
      </w:pPr>
      <w:r>
        <w:separator/>
      </w:r>
    </w:p>
  </w:footnote>
  <w:footnote w:type="continuationSeparator" w:id="0">
    <w:p w14:paraId="4776458B" w14:textId="77777777" w:rsidR="00062330" w:rsidRDefault="00062330" w:rsidP="00FB3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4C84" w14:textId="5048CB1C" w:rsidR="00ED619D" w:rsidRDefault="00ED61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E2ABD" w14:textId="13A4DEB8" w:rsidR="00156260" w:rsidRDefault="00984D08" w:rsidP="00156260">
    <w:pPr>
      <w:pStyle w:val="Header"/>
    </w:pPr>
    <w:r>
      <w:rPr>
        <w:noProof/>
        <w:lang w:eastAsia="zh-TW"/>
      </w:rPr>
      <mc:AlternateContent>
        <mc:Choice Requires="wpg">
          <w:drawing>
            <wp:anchor distT="0" distB="0" distL="114300" distR="114300" simplePos="0" relativeHeight="251661312" behindDoc="0" locked="0" layoutInCell="1" allowOverlap="1" wp14:anchorId="765DEF17" wp14:editId="0CAA299D">
              <wp:simplePos x="0" y="0"/>
              <wp:positionH relativeFrom="page">
                <wp:posOffset>0</wp:posOffset>
              </wp:positionH>
              <wp:positionV relativeFrom="page">
                <wp:posOffset>0</wp:posOffset>
              </wp:positionV>
              <wp:extent cx="10001250" cy="118745"/>
              <wp:effectExtent l="0" t="0" r="0" b="0"/>
              <wp:wrapNone/>
              <wp:docPr id="10" name="Group 10"/>
              <wp:cNvGraphicFramePr/>
              <a:graphic xmlns:a="http://schemas.openxmlformats.org/drawingml/2006/main">
                <a:graphicData uri="http://schemas.microsoft.com/office/word/2010/wordprocessingGroup">
                  <wpg:wgp>
                    <wpg:cNvGrpSpPr/>
                    <wpg:grpSpPr>
                      <a:xfrm>
                        <a:off x="0" y="0"/>
                        <a:ext cx="10001250" cy="118745"/>
                        <a:chOff x="0" y="0"/>
                        <a:chExt cx="7771627" cy="139700"/>
                      </a:xfrm>
                      <a:solidFill>
                        <a:srgbClr val="406D94"/>
                      </a:solidFill>
                    </wpg:grpSpPr>
                    <wps:wsp>
                      <wps:cNvPr id="7" name="Rectangle 7"/>
                      <wps:cNvSpPr/>
                      <wps:spPr>
                        <a:xfrm>
                          <a:off x="2630032" y="0"/>
                          <a:ext cx="5141595" cy="139700"/>
                        </a:xfrm>
                        <a:prstGeom prst="rect">
                          <a:avLst/>
                        </a:prstGeom>
                        <a:solidFill>
                          <a:srgbClr val="C810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0"/>
                          <a:ext cx="2571184" cy="1397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mc:AlternateContent>
    </w:r>
    <w:r>
      <w:rPr>
        <w:noProof/>
      </w:rPr>
      <w:drawing>
        <wp:inline distT="0" distB="0" distL="0" distR="0" wp14:anchorId="1F5CF97A" wp14:editId="006AF810">
          <wp:extent cx="5210175" cy="1042035"/>
          <wp:effectExtent l="0" t="0" r="0" b="0"/>
          <wp:docPr id="1964133089" name="Picture 1964133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210175" cy="1042035"/>
                  </a:xfrm>
                  <a:prstGeom prst="rect">
                    <a:avLst/>
                  </a:prstGeom>
                </pic:spPr>
              </pic:pic>
            </a:graphicData>
          </a:graphic>
        </wp:inline>
      </w:drawing>
    </w:r>
    <w:r w:rsidR="00F97E37">
      <w:tab/>
      <w:t xml:space="preserve"> </w:t>
    </w:r>
  </w:p>
  <w:p w14:paraId="0CD71815" w14:textId="7DEBE738" w:rsidR="00156260" w:rsidRDefault="00156260" w:rsidP="00156260">
    <w:pPr>
      <w:pStyle w:val="Header"/>
    </w:pPr>
  </w:p>
  <w:p w14:paraId="48673662" w14:textId="4C5977DB" w:rsidR="00156260" w:rsidRDefault="00156260" w:rsidP="00156260">
    <w:pPr>
      <w:pStyle w:val="Header"/>
    </w:pPr>
  </w:p>
  <w:p w14:paraId="27820F6D" w14:textId="2AE421C8" w:rsidR="00156260" w:rsidRDefault="00F97E37" w:rsidP="00156260">
    <w:pPr>
      <w:pStyle w:val="Header"/>
    </w:pPr>
    <w:r>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0552" w14:textId="373D934D" w:rsidR="00ED619D" w:rsidRDefault="00ED61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3325E"/>
    <w:multiLevelType w:val="hybridMultilevel"/>
    <w:tmpl w:val="DA82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1C4CE5"/>
    <w:multiLevelType w:val="hybridMultilevel"/>
    <w:tmpl w:val="4C442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97B03"/>
    <w:multiLevelType w:val="hybridMultilevel"/>
    <w:tmpl w:val="EED4C6BC"/>
    <w:lvl w:ilvl="0" w:tplc="A5227ADA">
      <w:start w:val="1"/>
      <w:numFmt w:val="bullet"/>
      <w:lvlText w:val=""/>
      <w:lvlJc w:val="left"/>
      <w:pPr>
        <w:ind w:left="720" w:hanging="360"/>
      </w:pPr>
      <w:rPr>
        <w:rFonts w:ascii="Symbol" w:hAnsi="Symbol" w:hint="default"/>
      </w:rPr>
    </w:lvl>
    <w:lvl w:ilvl="1" w:tplc="76EA5CAE">
      <w:start w:val="1"/>
      <w:numFmt w:val="bullet"/>
      <w:lvlText w:val="o"/>
      <w:lvlJc w:val="left"/>
      <w:pPr>
        <w:ind w:left="1440" w:hanging="360"/>
      </w:pPr>
      <w:rPr>
        <w:rFonts w:ascii="Courier New" w:hAnsi="Courier New" w:hint="default"/>
      </w:rPr>
    </w:lvl>
    <w:lvl w:ilvl="2" w:tplc="D1F2BA8E">
      <w:start w:val="1"/>
      <w:numFmt w:val="bullet"/>
      <w:lvlText w:val=""/>
      <w:lvlJc w:val="left"/>
      <w:pPr>
        <w:ind w:left="2160" w:hanging="360"/>
      </w:pPr>
      <w:rPr>
        <w:rFonts w:ascii="Wingdings" w:hAnsi="Wingdings" w:hint="default"/>
      </w:rPr>
    </w:lvl>
    <w:lvl w:ilvl="3" w:tplc="6C906C7E">
      <w:start w:val="1"/>
      <w:numFmt w:val="bullet"/>
      <w:lvlText w:val=""/>
      <w:lvlJc w:val="left"/>
      <w:pPr>
        <w:ind w:left="2880" w:hanging="360"/>
      </w:pPr>
      <w:rPr>
        <w:rFonts w:ascii="Symbol" w:hAnsi="Symbol" w:hint="default"/>
      </w:rPr>
    </w:lvl>
    <w:lvl w:ilvl="4" w:tplc="885CC3C2">
      <w:start w:val="1"/>
      <w:numFmt w:val="bullet"/>
      <w:lvlText w:val="o"/>
      <w:lvlJc w:val="left"/>
      <w:pPr>
        <w:ind w:left="3600" w:hanging="360"/>
      </w:pPr>
      <w:rPr>
        <w:rFonts w:ascii="Courier New" w:hAnsi="Courier New" w:hint="default"/>
      </w:rPr>
    </w:lvl>
    <w:lvl w:ilvl="5" w:tplc="703C3630">
      <w:start w:val="1"/>
      <w:numFmt w:val="bullet"/>
      <w:lvlText w:val=""/>
      <w:lvlJc w:val="left"/>
      <w:pPr>
        <w:ind w:left="4320" w:hanging="360"/>
      </w:pPr>
      <w:rPr>
        <w:rFonts w:ascii="Wingdings" w:hAnsi="Wingdings" w:hint="default"/>
      </w:rPr>
    </w:lvl>
    <w:lvl w:ilvl="6" w:tplc="58DA2290">
      <w:start w:val="1"/>
      <w:numFmt w:val="bullet"/>
      <w:lvlText w:val=""/>
      <w:lvlJc w:val="left"/>
      <w:pPr>
        <w:ind w:left="5040" w:hanging="360"/>
      </w:pPr>
      <w:rPr>
        <w:rFonts w:ascii="Symbol" w:hAnsi="Symbol" w:hint="default"/>
      </w:rPr>
    </w:lvl>
    <w:lvl w:ilvl="7" w:tplc="33CED60C">
      <w:start w:val="1"/>
      <w:numFmt w:val="bullet"/>
      <w:lvlText w:val="o"/>
      <w:lvlJc w:val="left"/>
      <w:pPr>
        <w:ind w:left="5760" w:hanging="360"/>
      </w:pPr>
      <w:rPr>
        <w:rFonts w:ascii="Courier New" w:hAnsi="Courier New" w:hint="default"/>
      </w:rPr>
    </w:lvl>
    <w:lvl w:ilvl="8" w:tplc="1474FA8E">
      <w:start w:val="1"/>
      <w:numFmt w:val="bullet"/>
      <w:lvlText w:val=""/>
      <w:lvlJc w:val="left"/>
      <w:pPr>
        <w:ind w:left="6480" w:hanging="360"/>
      </w:pPr>
      <w:rPr>
        <w:rFonts w:ascii="Wingdings" w:hAnsi="Wingdings" w:hint="default"/>
      </w:rPr>
    </w:lvl>
  </w:abstractNum>
  <w:abstractNum w:abstractNumId="3" w15:restartNumberingAfterBreak="0">
    <w:nsid w:val="3737714A"/>
    <w:multiLevelType w:val="hybridMultilevel"/>
    <w:tmpl w:val="3AD804EA"/>
    <w:lvl w:ilvl="0" w:tplc="E020E1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C364E8"/>
    <w:multiLevelType w:val="hybridMultilevel"/>
    <w:tmpl w:val="20D020E4"/>
    <w:lvl w:ilvl="0" w:tplc="10445A70">
      <w:start w:val="1"/>
      <w:numFmt w:val="decimal"/>
      <w:lvlText w:val="%1."/>
      <w:lvlJc w:val="left"/>
      <w:pPr>
        <w:ind w:left="720" w:hanging="360"/>
      </w:pPr>
    </w:lvl>
    <w:lvl w:ilvl="1" w:tplc="151663AE">
      <w:start w:val="1"/>
      <w:numFmt w:val="lowerLetter"/>
      <w:lvlText w:val="%2."/>
      <w:lvlJc w:val="left"/>
      <w:pPr>
        <w:ind w:left="1440" w:hanging="360"/>
      </w:pPr>
    </w:lvl>
    <w:lvl w:ilvl="2" w:tplc="9CE8047C">
      <w:start w:val="1"/>
      <w:numFmt w:val="lowerRoman"/>
      <w:lvlText w:val="%3."/>
      <w:lvlJc w:val="right"/>
      <w:pPr>
        <w:ind w:left="2160" w:hanging="180"/>
      </w:pPr>
    </w:lvl>
    <w:lvl w:ilvl="3" w:tplc="48B25A20">
      <w:start w:val="1"/>
      <w:numFmt w:val="decimal"/>
      <w:lvlText w:val="%4."/>
      <w:lvlJc w:val="left"/>
      <w:pPr>
        <w:ind w:left="2880" w:hanging="360"/>
      </w:pPr>
    </w:lvl>
    <w:lvl w:ilvl="4" w:tplc="DCDEBC6C">
      <w:start w:val="1"/>
      <w:numFmt w:val="lowerLetter"/>
      <w:lvlText w:val="%5."/>
      <w:lvlJc w:val="left"/>
      <w:pPr>
        <w:ind w:left="3600" w:hanging="360"/>
      </w:pPr>
    </w:lvl>
    <w:lvl w:ilvl="5" w:tplc="F2184054">
      <w:start w:val="1"/>
      <w:numFmt w:val="lowerRoman"/>
      <w:lvlText w:val="%6."/>
      <w:lvlJc w:val="right"/>
      <w:pPr>
        <w:ind w:left="4320" w:hanging="180"/>
      </w:pPr>
    </w:lvl>
    <w:lvl w:ilvl="6" w:tplc="492C786E">
      <w:start w:val="1"/>
      <w:numFmt w:val="decimal"/>
      <w:lvlText w:val="%7."/>
      <w:lvlJc w:val="left"/>
      <w:pPr>
        <w:ind w:left="5040" w:hanging="360"/>
      </w:pPr>
    </w:lvl>
    <w:lvl w:ilvl="7" w:tplc="B052DD94">
      <w:start w:val="1"/>
      <w:numFmt w:val="lowerLetter"/>
      <w:lvlText w:val="%8."/>
      <w:lvlJc w:val="left"/>
      <w:pPr>
        <w:ind w:left="5760" w:hanging="360"/>
      </w:pPr>
    </w:lvl>
    <w:lvl w:ilvl="8" w:tplc="00B0D964">
      <w:start w:val="1"/>
      <w:numFmt w:val="lowerRoman"/>
      <w:lvlText w:val="%9."/>
      <w:lvlJc w:val="right"/>
      <w:pPr>
        <w:ind w:left="6480" w:hanging="180"/>
      </w:pPr>
    </w:lvl>
  </w:abstractNum>
  <w:abstractNum w:abstractNumId="5" w15:restartNumberingAfterBreak="0">
    <w:nsid w:val="661917F4"/>
    <w:multiLevelType w:val="hybridMultilevel"/>
    <w:tmpl w:val="A3EAEADE"/>
    <w:lvl w:ilvl="0" w:tplc="ED58E8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9B0B53"/>
    <w:multiLevelType w:val="hybridMultilevel"/>
    <w:tmpl w:val="25FA3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2841EF"/>
    <w:multiLevelType w:val="hybridMultilevel"/>
    <w:tmpl w:val="A5D8E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650720"/>
    <w:multiLevelType w:val="hybridMultilevel"/>
    <w:tmpl w:val="D6E250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84335D"/>
    <w:multiLevelType w:val="hybridMultilevel"/>
    <w:tmpl w:val="478AE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6003946">
    <w:abstractNumId w:val="4"/>
  </w:num>
  <w:num w:numId="2" w16cid:durableId="1137532199">
    <w:abstractNumId w:val="2"/>
  </w:num>
  <w:num w:numId="3" w16cid:durableId="1387339705">
    <w:abstractNumId w:val="5"/>
  </w:num>
  <w:num w:numId="4" w16cid:durableId="250969696">
    <w:abstractNumId w:val="3"/>
  </w:num>
  <w:num w:numId="5" w16cid:durableId="1948848893">
    <w:abstractNumId w:val="9"/>
  </w:num>
  <w:num w:numId="6" w16cid:durableId="160318906">
    <w:abstractNumId w:val="7"/>
  </w:num>
  <w:num w:numId="7" w16cid:durableId="2146392813">
    <w:abstractNumId w:val="1"/>
  </w:num>
  <w:num w:numId="8" w16cid:durableId="771364829">
    <w:abstractNumId w:val="8"/>
  </w:num>
  <w:num w:numId="9" w16cid:durableId="1208569421">
    <w:abstractNumId w:val="0"/>
  </w:num>
  <w:num w:numId="10" w16cid:durableId="7716262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C5"/>
    <w:rsid w:val="00000C7C"/>
    <w:rsid w:val="00003D4E"/>
    <w:rsid w:val="0000488A"/>
    <w:rsid w:val="000055D5"/>
    <w:rsid w:val="000059DB"/>
    <w:rsid w:val="00010362"/>
    <w:rsid w:val="00010438"/>
    <w:rsid w:val="0001679E"/>
    <w:rsid w:val="00021EF8"/>
    <w:rsid w:val="0002212E"/>
    <w:rsid w:val="00024ECA"/>
    <w:rsid w:val="00025032"/>
    <w:rsid w:val="00030280"/>
    <w:rsid w:val="00031CEB"/>
    <w:rsid w:val="000320B1"/>
    <w:rsid w:val="00032B6F"/>
    <w:rsid w:val="00032D0A"/>
    <w:rsid w:val="00041282"/>
    <w:rsid w:val="00042E8F"/>
    <w:rsid w:val="00042F7F"/>
    <w:rsid w:val="00043C8C"/>
    <w:rsid w:val="000465FF"/>
    <w:rsid w:val="000467B4"/>
    <w:rsid w:val="00046E9B"/>
    <w:rsid w:val="00047324"/>
    <w:rsid w:val="00050502"/>
    <w:rsid w:val="00055C53"/>
    <w:rsid w:val="00056838"/>
    <w:rsid w:val="00056EDA"/>
    <w:rsid w:val="00057F41"/>
    <w:rsid w:val="00062330"/>
    <w:rsid w:val="00065085"/>
    <w:rsid w:val="000676A5"/>
    <w:rsid w:val="0007267A"/>
    <w:rsid w:val="000727FC"/>
    <w:rsid w:val="00073F43"/>
    <w:rsid w:val="000748F5"/>
    <w:rsid w:val="000754DC"/>
    <w:rsid w:val="000759C7"/>
    <w:rsid w:val="00076003"/>
    <w:rsid w:val="00076354"/>
    <w:rsid w:val="00077B4A"/>
    <w:rsid w:val="000819F6"/>
    <w:rsid w:val="00082356"/>
    <w:rsid w:val="00082FDE"/>
    <w:rsid w:val="000971F4"/>
    <w:rsid w:val="000A0862"/>
    <w:rsid w:val="000A2962"/>
    <w:rsid w:val="000A3339"/>
    <w:rsid w:val="000A536E"/>
    <w:rsid w:val="000B2504"/>
    <w:rsid w:val="000B76DA"/>
    <w:rsid w:val="000C1E54"/>
    <w:rsid w:val="000C76E1"/>
    <w:rsid w:val="000D4577"/>
    <w:rsid w:val="000E37C2"/>
    <w:rsid w:val="000E7731"/>
    <w:rsid w:val="000F12F6"/>
    <w:rsid w:val="000F3BBD"/>
    <w:rsid w:val="000F46C7"/>
    <w:rsid w:val="001042E4"/>
    <w:rsid w:val="00105462"/>
    <w:rsid w:val="001112D3"/>
    <w:rsid w:val="00113041"/>
    <w:rsid w:val="001134B5"/>
    <w:rsid w:val="001166FB"/>
    <w:rsid w:val="00121C6E"/>
    <w:rsid w:val="00123411"/>
    <w:rsid w:val="001234BD"/>
    <w:rsid w:val="00130BBC"/>
    <w:rsid w:val="00131246"/>
    <w:rsid w:val="001317FA"/>
    <w:rsid w:val="00132EF0"/>
    <w:rsid w:val="001348DD"/>
    <w:rsid w:val="001402AB"/>
    <w:rsid w:val="001403D8"/>
    <w:rsid w:val="00142EBF"/>
    <w:rsid w:val="00144207"/>
    <w:rsid w:val="001466BC"/>
    <w:rsid w:val="0015207D"/>
    <w:rsid w:val="00153678"/>
    <w:rsid w:val="00156260"/>
    <w:rsid w:val="00161371"/>
    <w:rsid w:val="00165069"/>
    <w:rsid w:val="00165181"/>
    <w:rsid w:val="00166825"/>
    <w:rsid w:val="001678B3"/>
    <w:rsid w:val="00175AB3"/>
    <w:rsid w:val="00176C12"/>
    <w:rsid w:val="001777F1"/>
    <w:rsid w:val="0018146D"/>
    <w:rsid w:val="001832B0"/>
    <w:rsid w:val="001857E7"/>
    <w:rsid w:val="001871E5"/>
    <w:rsid w:val="001874AC"/>
    <w:rsid w:val="001905FD"/>
    <w:rsid w:val="001940A5"/>
    <w:rsid w:val="001A1D41"/>
    <w:rsid w:val="001A44E5"/>
    <w:rsid w:val="001B4823"/>
    <w:rsid w:val="001B6CFE"/>
    <w:rsid w:val="001B75C4"/>
    <w:rsid w:val="001C0899"/>
    <w:rsid w:val="001C208B"/>
    <w:rsid w:val="001C2442"/>
    <w:rsid w:val="001C2DF9"/>
    <w:rsid w:val="001C42D7"/>
    <w:rsid w:val="001D116E"/>
    <w:rsid w:val="001D1292"/>
    <w:rsid w:val="001D31FB"/>
    <w:rsid w:val="001D324B"/>
    <w:rsid w:val="001D4574"/>
    <w:rsid w:val="001D7654"/>
    <w:rsid w:val="001E06CC"/>
    <w:rsid w:val="001E097A"/>
    <w:rsid w:val="001E1115"/>
    <w:rsid w:val="001E503A"/>
    <w:rsid w:val="001F2563"/>
    <w:rsid w:val="001F6DBC"/>
    <w:rsid w:val="0020327C"/>
    <w:rsid w:val="00205774"/>
    <w:rsid w:val="00206214"/>
    <w:rsid w:val="00206A4A"/>
    <w:rsid w:val="0021681C"/>
    <w:rsid w:val="00216947"/>
    <w:rsid w:val="0021752E"/>
    <w:rsid w:val="002243D1"/>
    <w:rsid w:val="002358C5"/>
    <w:rsid w:val="00235E8E"/>
    <w:rsid w:val="00236D66"/>
    <w:rsid w:val="00241B29"/>
    <w:rsid w:val="00242145"/>
    <w:rsid w:val="00243FEF"/>
    <w:rsid w:val="00244A4B"/>
    <w:rsid w:val="00246BFF"/>
    <w:rsid w:val="002517F3"/>
    <w:rsid w:val="00252049"/>
    <w:rsid w:val="00253B30"/>
    <w:rsid w:val="00262D47"/>
    <w:rsid w:val="002648C3"/>
    <w:rsid w:val="0026656B"/>
    <w:rsid w:val="00266D3D"/>
    <w:rsid w:val="00270DCD"/>
    <w:rsid w:val="00271F97"/>
    <w:rsid w:val="002723E1"/>
    <w:rsid w:val="00276263"/>
    <w:rsid w:val="00286AF3"/>
    <w:rsid w:val="00295A19"/>
    <w:rsid w:val="00296847"/>
    <w:rsid w:val="002A13D1"/>
    <w:rsid w:val="002A4EEE"/>
    <w:rsid w:val="002B0711"/>
    <w:rsid w:val="002B3687"/>
    <w:rsid w:val="002B4AF9"/>
    <w:rsid w:val="002B7ABB"/>
    <w:rsid w:val="002C0873"/>
    <w:rsid w:val="002C0B70"/>
    <w:rsid w:val="002C0D8F"/>
    <w:rsid w:val="002C145B"/>
    <w:rsid w:val="002C4AC3"/>
    <w:rsid w:val="002C5196"/>
    <w:rsid w:val="002C53CE"/>
    <w:rsid w:val="002C59E3"/>
    <w:rsid w:val="002D2D30"/>
    <w:rsid w:val="002D4815"/>
    <w:rsid w:val="002E6D79"/>
    <w:rsid w:val="002E6F13"/>
    <w:rsid w:val="002E72BD"/>
    <w:rsid w:val="002F0464"/>
    <w:rsid w:val="002F205F"/>
    <w:rsid w:val="002F2A04"/>
    <w:rsid w:val="002F4E08"/>
    <w:rsid w:val="002F51F8"/>
    <w:rsid w:val="002F6D3C"/>
    <w:rsid w:val="0030159B"/>
    <w:rsid w:val="00304FE0"/>
    <w:rsid w:val="00305DEE"/>
    <w:rsid w:val="00310FC5"/>
    <w:rsid w:val="00311E60"/>
    <w:rsid w:val="00312569"/>
    <w:rsid w:val="00312CAB"/>
    <w:rsid w:val="00315523"/>
    <w:rsid w:val="00323C76"/>
    <w:rsid w:val="00324F34"/>
    <w:rsid w:val="00327DAB"/>
    <w:rsid w:val="003306C2"/>
    <w:rsid w:val="00332BC7"/>
    <w:rsid w:val="003362CF"/>
    <w:rsid w:val="00341F5E"/>
    <w:rsid w:val="00343219"/>
    <w:rsid w:val="00345B77"/>
    <w:rsid w:val="00353570"/>
    <w:rsid w:val="00353B73"/>
    <w:rsid w:val="00354024"/>
    <w:rsid w:val="00355A3F"/>
    <w:rsid w:val="00356000"/>
    <w:rsid w:val="00356F3D"/>
    <w:rsid w:val="003606E8"/>
    <w:rsid w:val="00364F78"/>
    <w:rsid w:val="00365F3E"/>
    <w:rsid w:val="00367765"/>
    <w:rsid w:val="00367783"/>
    <w:rsid w:val="00371E32"/>
    <w:rsid w:val="00374A1F"/>
    <w:rsid w:val="003751DA"/>
    <w:rsid w:val="00376767"/>
    <w:rsid w:val="0037732E"/>
    <w:rsid w:val="00377F2E"/>
    <w:rsid w:val="003817B1"/>
    <w:rsid w:val="00383C14"/>
    <w:rsid w:val="00385C87"/>
    <w:rsid w:val="003863E0"/>
    <w:rsid w:val="003918CA"/>
    <w:rsid w:val="00392A2E"/>
    <w:rsid w:val="00393F63"/>
    <w:rsid w:val="00396BEE"/>
    <w:rsid w:val="0039744D"/>
    <w:rsid w:val="003979F9"/>
    <w:rsid w:val="003A15C6"/>
    <w:rsid w:val="003A5B27"/>
    <w:rsid w:val="003B1444"/>
    <w:rsid w:val="003B6460"/>
    <w:rsid w:val="003B7EAE"/>
    <w:rsid w:val="003C0A64"/>
    <w:rsid w:val="003C1612"/>
    <w:rsid w:val="003C23BE"/>
    <w:rsid w:val="003C2822"/>
    <w:rsid w:val="003C2D68"/>
    <w:rsid w:val="003C5B6F"/>
    <w:rsid w:val="003C7222"/>
    <w:rsid w:val="003D4A6E"/>
    <w:rsid w:val="003D5080"/>
    <w:rsid w:val="003D61C6"/>
    <w:rsid w:val="003E01FA"/>
    <w:rsid w:val="003E12CC"/>
    <w:rsid w:val="003E2E8B"/>
    <w:rsid w:val="003F2FC6"/>
    <w:rsid w:val="003F52E4"/>
    <w:rsid w:val="004030F5"/>
    <w:rsid w:val="0040347D"/>
    <w:rsid w:val="00403D7A"/>
    <w:rsid w:val="004113C3"/>
    <w:rsid w:val="00412455"/>
    <w:rsid w:val="00413F91"/>
    <w:rsid w:val="00414103"/>
    <w:rsid w:val="0042314A"/>
    <w:rsid w:val="0042357D"/>
    <w:rsid w:val="00431E5C"/>
    <w:rsid w:val="004356E1"/>
    <w:rsid w:val="00436E76"/>
    <w:rsid w:val="00443769"/>
    <w:rsid w:val="00446761"/>
    <w:rsid w:val="00447CB9"/>
    <w:rsid w:val="0045252D"/>
    <w:rsid w:val="004618F2"/>
    <w:rsid w:val="00471516"/>
    <w:rsid w:val="004763F9"/>
    <w:rsid w:val="00480504"/>
    <w:rsid w:val="00482DA1"/>
    <w:rsid w:val="00482F91"/>
    <w:rsid w:val="00485137"/>
    <w:rsid w:val="00485643"/>
    <w:rsid w:val="004878D5"/>
    <w:rsid w:val="00487C7A"/>
    <w:rsid w:val="00491718"/>
    <w:rsid w:val="00494D30"/>
    <w:rsid w:val="004A3D3F"/>
    <w:rsid w:val="004A65B0"/>
    <w:rsid w:val="004B1619"/>
    <w:rsid w:val="004B4D38"/>
    <w:rsid w:val="004B7721"/>
    <w:rsid w:val="004C011A"/>
    <w:rsid w:val="004C0CDA"/>
    <w:rsid w:val="004C3196"/>
    <w:rsid w:val="004C3BC1"/>
    <w:rsid w:val="004C7950"/>
    <w:rsid w:val="004C7F53"/>
    <w:rsid w:val="004D3DF1"/>
    <w:rsid w:val="004D3E11"/>
    <w:rsid w:val="004D4A55"/>
    <w:rsid w:val="004E6401"/>
    <w:rsid w:val="004F091D"/>
    <w:rsid w:val="004F0C53"/>
    <w:rsid w:val="004F4802"/>
    <w:rsid w:val="004F4EE4"/>
    <w:rsid w:val="004F64AB"/>
    <w:rsid w:val="004F7F66"/>
    <w:rsid w:val="00507CE4"/>
    <w:rsid w:val="005160CC"/>
    <w:rsid w:val="005166D6"/>
    <w:rsid w:val="0051748D"/>
    <w:rsid w:val="00522642"/>
    <w:rsid w:val="00525982"/>
    <w:rsid w:val="00527553"/>
    <w:rsid w:val="00531F95"/>
    <w:rsid w:val="005359C4"/>
    <w:rsid w:val="00536C47"/>
    <w:rsid w:val="005433B3"/>
    <w:rsid w:val="00543E36"/>
    <w:rsid w:val="0054783C"/>
    <w:rsid w:val="0055019F"/>
    <w:rsid w:val="00553EDF"/>
    <w:rsid w:val="0056027C"/>
    <w:rsid w:val="0056135D"/>
    <w:rsid w:val="0056196C"/>
    <w:rsid w:val="00561E1A"/>
    <w:rsid w:val="00564532"/>
    <w:rsid w:val="0056628F"/>
    <w:rsid w:val="00567010"/>
    <w:rsid w:val="00573210"/>
    <w:rsid w:val="005811EE"/>
    <w:rsid w:val="00581A51"/>
    <w:rsid w:val="00581C44"/>
    <w:rsid w:val="00584358"/>
    <w:rsid w:val="00591E4F"/>
    <w:rsid w:val="005927E8"/>
    <w:rsid w:val="005A7EF4"/>
    <w:rsid w:val="005B1A34"/>
    <w:rsid w:val="005B27A5"/>
    <w:rsid w:val="005B73ED"/>
    <w:rsid w:val="005C1B6E"/>
    <w:rsid w:val="005C27D2"/>
    <w:rsid w:val="005C2B21"/>
    <w:rsid w:val="005C2CC0"/>
    <w:rsid w:val="005C66E1"/>
    <w:rsid w:val="005D0C00"/>
    <w:rsid w:val="005D103E"/>
    <w:rsid w:val="005D4C96"/>
    <w:rsid w:val="005E0C02"/>
    <w:rsid w:val="005E7FA6"/>
    <w:rsid w:val="005F228E"/>
    <w:rsid w:val="005F66D9"/>
    <w:rsid w:val="005F77B3"/>
    <w:rsid w:val="0060627E"/>
    <w:rsid w:val="0061029E"/>
    <w:rsid w:val="00610CC1"/>
    <w:rsid w:val="006126CC"/>
    <w:rsid w:val="006146A2"/>
    <w:rsid w:val="00621118"/>
    <w:rsid w:val="0062127D"/>
    <w:rsid w:val="0062193B"/>
    <w:rsid w:val="006331C1"/>
    <w:rsid w:val="00633972"/>
    <w:rsid w:val="00633AA0"/>
    <w:rsid w:val="00633EC4"/>
    <w:rsid w:val="00636540"/>
    <w:rsid w:val="006365D9"/>
    <w:rsid w:val="00636E9C"/>
    <w:rsid w:val="006408E3"/>
    <w:rsid w:val="00645F0F"/>
    <w:rsid w:val="00646371"/>
    <w:rsid w:val="00653F3F"/>
    <w:rsid w:val="006573DF"/>
    <w:rsid w:val="006619BF"/>
    <w:rsid w:val="00661EA4"/>
    <w:rsid w:val="00662A73"/>
    <w:rsid w:val="00662B32"/>
    <w:rsid w:val="006810C5"/>
    <w:rsid w:val="00682DDF"/>
    <w:rsid w:val="00690045"/>
    <w:rsid w:val="006949A0"/>
    <w:rsid w:val="006A176E"/>
    <w:rsid w:val="006A17B8"/>
    <w:rsid w:val="006A25BB"/>
    <w:rsid w:val="006A34FA"/>
    <w:rsid w:val="006A3C55"/>
    <w:rsid w:val="006A5418"/>
    <w:rsid w:val="006A58AD"/>
    <w:rsid w:val="006A718A"/>
    <w:rsid w:val="006A79F6"/>
    <w:rsid w:val="006B0705"/>
    <w:rsid w:val="006B0BB9"/>
    <w:rsid w:val="006B6069"/>
    <w:rsid w:val="006B73AE"/>
    <w:rsid w:val="006B767B"/>
    <w:rsid w:val="006B7C7C"/>
    <w:rsid w:val="006C0DAB"/>
    <w:rsid w:val="006C45BB"/>
    <w:rsid w:val="006C76A9"/>
    <w:rsid w:val="006D0878"/>
    <w:rsid w:val="006D15FB"/>
    <w:rsid w:val="006D16CB"/>
    <w:rsid w:val="006D40C6"/>
    <w:rsid w:val="006D5170"/>
    <w:rsid w:val="006D613D"/>
    <w:rsid w:val="006D6DDB"/>
    <w:rsid w:val="006E02A0"/>
    <w:rsid w:val="006E370D"/>
    <w:rsid w:val="006F1A06"/>
    <w:rsid w:val="006F1E33"/>
    <w:rsid w:val="006F22EE"/>
    <w:rsid w:val="006F442C"/>
    <w:rsid w:val="006F6CA0"/>
    <w:rsid w:val="00701473"/>
    <w:rsid w:val="00704FF1"/>
    <w:rsid w:val="007057D9"/>
    <w:rsid w:val="00707389"/>
    <w:rsid w:val="007077F9"/>
    <w:rsid w:val="00711215"/>
    <w:rsid w:val="007151C6"/>
    <w:rsid w:val="00717906"/>
    <w:rsid w:val="00724CC2"/>
    <w:rsid w:val="0072541C"/>
    <w:rsid w:val="007266A8"/>
    <w:rsid w:val="00733E0C"/>
    <w:rsid w:val="00741D40"/>
    <w:rsid w:val="00743136"/>
    <w:rsid w:val="00743290"/>
    <w:rsid w:val="007441F2"/>
    <w:rsid w:val="00744426"/>
    <w:rsid w:val="007453AB"/>
    <w:rsid w:val="00747E5E"/>
    <w:rsid w:val="007548A1"/>
    <w:rsid w:val="007554D9"/>
    <w:rsid w:val="007556B2"/>
    <w:rsid w:val="00757C19"/>
    <w:rsid w:val="00762BF2"/>
    <w:rsid w:val="00763F31"/>
    <w:rsid w:val="00764C96"/>
    <w:rsid w:val="00764FD0"/>
    <w:rsid w:val="0076516E"/>
    <w:rsid w:val="00765F49"/>
    <w:rsid w:val="00770412"/>
    <w:rsid w:val="0077176A"/>
    <w:rsid w:val="00772894"/>
    <w:rsid w:val="00773725"/>
    <w:rsid w:val="00777302"/>
    <w:rsid w:val="007777D8"/>
    <w:rsid w:val="00777862"/>
    <w:rsid w:val="00777C07"/>
    <w:rsid w:val="00780578"/>
    <w:rsid w:val="00786A0D"/>
    <w:rsid w:val="00786A7B"/>
    <w:rsid w:val="00786F20"/>
    <w:rsid w:val="00786F77"/>
    <w:rsid w:val="00794561"/>
    <w:rsid w:val="00794EC5"/>
    <w:rsid w:val="0079701A"/>
    <w:rsid w:val="007A35BA"/>
    <w:rsid w:val="007A5060"/>
    <w:rsid w:val="007A6435"/>
    <w:rsid w:val="007B5427"/>
    <w:rsid w:val="007C0D8D"/>
    <w:rsid w:val="007C29A5"/>
    <w:rsid w:val="007C32DF"/>
    <w:rsid w:val="007D060D"/>
    <w:rsid w:val="007D5916"/>
    <w:rsid w:val="007D6BF4"/>
    <w:rsid w:val="007E11CA"/>
    <w:rsid w:val="007E2516"/>
    <w:rsid w:val="007E41C1"/>
    <w:rsid w:val="007E60ED"/>
    <w:rsid w:val="007F272B"/>
    <w:rsid w:val="007F56C5"/>
    <w:rsid w:val="007F6D6A"/>
    <w:rsid w:val="008009D3"/>
    <w:rsid w:val="00811936"/>
    <w:rsid w:val="00811DC0"/>
    <w:rsid w:val="00812CC2"/>
    <w:rsid w:val="00821578"/>
    <w:rsid w:val="00821B9E"/>
    <w:rsid w:val="00822DCF"/>
    <w:rsid w:val="00823BF8"/>
    <w:rsid w:val="00824103"/>
    <w:rsid w:val="00825EEF"/>
    <w:rsid w:val="00825F9C"/>
    <w:rsid w:val="008273F4"/>
    <w:rsid w:val="00827600"/>
    <w:rsid w:val="00835CA4"/>
    <w:rsid w:val="0084138F"/>
    <w:rsid w:val="0084663B"/>
    <w:rsid w:val="0084705A"/>
    <w:rsid w:val="00852168"/>
    <w:rsid w:val="00853009"/>
    <w:rsid w:val="00853140"/>
    <w:rsid w:val="00853BA7"/>
    <w:rsid w:val="00855709"/>
    <w:rsid w:val="00855B94"/>
    <w:rsid w:val="00857430"/>
    <w:rsid w:val="00861779"/>
    <w:rsid w:val="008675F9"/>
    <w:rsid w:val="00870C1E"/>
    <w:rsid w:val="008732A4"/>
    <w:rsid w:val="00874059"/>
    <w:rsid w:val="0087416A"/>
    <w:rsid w:val="008763F2"/>
    <w:rsid w:val="00884E4D"/>
    <w:rsid w:val="00887E9F"/>
    <w:rsid w:val="00895732"/>
    <w:rsid w:val="00895795"/>
    <w:rsid w:val="008A1E83"/>
    <w:rsid w:val="008A26B5"/>
    <w:rsid w:val="008B020B"/>
    <w:rsid w:val="008B067C"/>
    <w:rsid w:val="008B1416"/>
    <w:rsid w:val="008B1471"/>
    <w:rsid w:val="008B1894"/>
    <w:rsid w:val="008B4BC5"/>
    <w:rsid w:val="008B60BD"/>
    <w:rsid w:val="008C4AC0"/>
    <w:rsid w:val="008C66A4"/>
    <w:rsid w:val="008C71F3"/>
    <w:rsid w:val="008D14B7"/>
    <w:rsid w:val="008D2C4F"/>
    <w:rsid w:val="008D4537"/>
    <w:rsid w:val="008D466A"/>
    <w:rsid w:val="008D5936"/>
    <w:rsid w:val="008D6438"/>
    <w:rsid w:val="008E7167"/>
    <w:rsid w:val="008E7463"/>
    <w:rsid w:val="008E75CB"/>
    <w:rsid w:val="008E7B86"/>
    <w:rsid w:val="008F2478"/>
    <w:rsid w:val="008F2CFA"/>
    <w:rsid w:val="008F6AB9"/>
    <w:rsid w:val="008F7900"/>
    <w:rsid w:val="00900374"/>
    <w:rsid w:val="00903D26"/>
    <w:rsid w:val="00914F0D"/>
    <w:rsid w:val="00915C18"/>
    <w:rsid w:val="00921CBB"/>
    <w:rsid w:val="0092477C"/>
    <w:rsid w:val="009250AC"/>
    <w:rsid w:val="00925C64"/>
    <w:rsid w:val="00926AF5"/>
    <w:rsid w:val="00930729"/>
    <w:rsid w:val="00931470"/>
    <w:rsid w:val="00934026"/>
    <w:rsid w:val="009375B4"/>
    <w:rsid w:val="00940172"/>
    <w:rsid w:val="00941FAA"/>
    <w:rsid w:val="0094257B"/>
    <w:rsid w:val="009459A0"/>
    <w:rsid w:val="00946D2F"/>
    <w:rsid w:val="0095322B"/>
    <w:rsid w:val="00953E76"/>
    <w:rsid w:val="00954083"/>
    <w:rsid w:val="00954E3F"/>
    <w:rsid w:val="00955CE2"/>
    <w:rsid w:val="0095629E"/>
    <w:rsid w:val="009570EE"/>
    <w:rsid w:val="0095779A"/>
    <w:rsid w:val="00960DFD"/>
    <w:rsid w:val="00963C8E"/>
    <w:rsid w:val="009669DC"/>
    <w:rsid w:val="00966F7B"/>
    <w:rsid w:val="00970CB8"/>
    <w:rsid w:val="00973A8D"/>
    <w:rsid w:val="009760B5"/>
    <w:rsid w:val="00981127"/>
    <w:rsid w:val="009815EB"/>
    <w:rsid w:val="00982734"/>
    <w:rsid w:val="00984D08"/>
    <w:rsid w:val="0099455A"/>
    <w:rsid w:val="0099560A"/>
    <w:rsid w:val="009A5FFA"/>
    <w:rsid w:val="009A665D"/>
    <w:rsid w:val="009B0E53"/>
    <w:rsid w:val="009B428C"/>
    <w:rsid w:val="009C5CFE"/>
    <w:rsid w:val="009C6D32"/>
    <w:rsid w:val="009C7403"/>
    <w:rsid w:val="009D1A62"/>
    <w:rsid w:val="009D5106"/>
    <w:rsid w:val="009D60CD"/>
    <w:rsid w:val="009E200B"/>
    <w:rsid w:val="009E3515"/>
    <w:rsid w:val="009E4BC1"/>
    <w:rsid w:val="009E5704"/>
    <w:rsid w:val="009E63A0"/>
    <w:rsid w:val="009F482D"/>
    <w:rsid w:val="009F7B4B"/>
    <w:rsid w:val="00A01F37"/>
    <w:rsid w:val="00A1222C"/>
    <w:rsid w:val="00A131D0"/>
    <w:rsid w:val="00A131FF"/>
    <w:rsid w:val="00A160FA"/>
    <w:rsid w:val="00A17C23"/>
    <w:rsid w:val="00A2337E"/>
    <w:rsid w:val="00A27191"/>
    <w:rsid w:val="00A275F9"/>
    <w:rsid w:val="00A3075E"/>
    <w:rsid w:val="00A31A30"/>
    <w:rsid w:val="00A32EA6"/>
    <w:rsid w:val="00A331F9"/>
    <w:rsid w:val="00A3348F"/>
    <w:rsid w:val="00A3393D"/>
    <w:rsid w:val="00A3608E"/>
    <w:rsid w:val="00A47A32"/>
    <w:rsid w:val="00A50C32"/>
    <w:rsid w:val="00A537B4"/>
    <w:rsid w:val="00A55BC2"/>
    <w:rsid w:val="00A62DA8"/>
    <w:rsid w:val="00A654D8"/>
    <w:rsid w:val="00A75210"/>
    <w:rsid w:val="00A80BC5"/>
    <w:rsid w:val="00A8292B"/>
    <w:rsid w:val="00A8308A"/>
    <w:rsid w:val="00A8449C"/>
    <w:rsid w:val="00A84B38"/>
    <w:rsid w:val="00A8524F"/>
    <w:rsid w:val="00A85E1E"/>
    <w:rsid w:val="00A91DE9"/>
    <w:rsid w:val="00A9356B"/>
    <w:rsid w:val="00A95B66"/>
    <w:rsid w:val="00A97F37"/>
    <w:rsid w:val="00AA0E62"/>
    <w:rsid w:val="00AA286D"/>
    <w:rsid w:val="00AA5647"/>
    <w:rsid w:val="00AA73F1"/>
    <w:rsid w:val="00AB4C7E"/>
    <w:rsid w:val="00AB4D5B"/>
    <w:rsid w:val="00AB6E65"/>
    <w:rsid w:val="00AB76F3"/>
    <w:rsid w:val="00AC1A6C"/>
    <w:rsid w:val="00AC2E2F"/>
    <w:rsid w:val="00AC3F6B"/>
    <w:rsid w:val="00AC471B"/>
    <w:rsid w:val="00AC6165"/>
    <w:rsid w:val="00AC6815"/>
    <w:rsid w:val="00AD0604"/>
    <w:rsid w:val="00AD1018"/>
    <w:rsid w:val="00AD45FD"/>
    <w:rsid w:val="00AE1053"/>
    <w:rsid w:val="00AE37DB"/>
    <w:rsid w:val="00AE4628"/>
    <w:rsid w:val="00AE79A7"/>
    <w:rsid w:val="00AF355C"/>
    <w:rsid w:val="00B1016B"/>
    <w:rsid w:val="00B10173"/>
    <w:rsid w:val="00B11E98"/>
    <w:rsid w:val="00B12245"/>
    <w:rsid w:val="00B15676"/>
    <w:rsid w:val="00B15940"/>
    <w:rsid w:val="00B16E41"/>
    <w:rsid w:val="00B246C8"/>
    <w:rsid w:val="00B26198"/>
    <w:rsid w:val="00B30D29"/>
    <w:rsid w:val="00B30DF5"/>
    <w:rsid w:val="00B3145B"/>
    <w:rsid w:val="00B36852"/>
    <w:rsid w:val="00B36EDA"/>
    <w:rsid w:val="00B40F29"/>
    <w:rsid w:val="00B44216"/>
    <w:rsid w:val="00B46646"/>
    <w:rsid w:val="00B46F3D"/>
    <w:rsid w:val="00B51762"/>
    <w:rsid w:val="00B52B3C"/>
    <w:rsid w:val="00B610E8"/>
    <w:rsid w:val="00B657BD"/>
    <w:rsid w:val="00B66168"/>
    <w:rsid w:val="00B662AB"/>
    <w:rsid w:val="00B71365"/>
    <w:rsid w:val="00B73B97"/>
    <w:rsid w:val="00B749A2"/>
    <w:rsid w:val="00B767AB"/>
    <w:rsid w:val="00B77031"/>
    <w:rsid w:val="00B812AB"/>
    <w:rsid w:val="00B833BB"/>
    <w:rsid w:val="00B844E1"/>
    <w:rsid w:val="00B84AF5"/>
    <w:rsid w:val="00B86943"/>
    <w:rsid w:val="00B869C7"/>
    <w:rsid w:val="00B8706C"/>
    <w:rsid w:val="00B877C5"/>
    <w:rsid w:val="00B912F5"/>
    <w:rsid w:val="00B915CF"/>
    <w:rsid w:val="00B91A7A"/>
    <w:rsid w:val="00B92061"/>
    <w:rsid w:val="00B92858"/>
    <w:rsid w:val="00B95B3F"/>
    <w:rsid w:val="00BA294E"/>
    <w:rsid w:val="00BA60F7"/>
    <w:rsid w:val="00BA6C77"/>
    <w:rsid w:val="00BB1BBE"/>
    <w:rsid w:val="00BB6EDF"/>
    <w:rsid w:val="00BB7DFC"/>
    <w:rsid w:val="00BC17A8"/>
    <w:rsid w:val="00BC21D5"/>
    <w:rsid w:val="00BC6F71"/>
    <w:rsid w:val="00BE09C8"/>
    <w:rsid w:val="00BE47C4"/>
    <w:rsid w:val="00BE58F2"/>
    <w:rsid w:val="00BF07A0"/>
    <w:rsid w:val="00BF106D"/>
    <w:rsid w:val="00BF2C1C"/>
    <w:rsid w:val="00BF7AAA"/>
    <w:rsid w:val="00C006C0"/>
    <w:rsid w:val="00C01E93"/>
    <w:rsid w:val="00C03B1D"/>
    <w:rsid w:val="00C069E4"/>
    <w:rsid w:val="00C13F9B"/>
    <w:rsid w:val="00C14F65"/>
    <w:rsid w:val="00C21BA7"/>
    <w:rsid w:val="00C23DAE"/>
    <w:rsid w:val="00C31D44"/>
    <w:rsid w:val="00C33B4D"/>
    <w:rsid w:val="00C36C0D"/>
    <w:rsid w:val="00C370D1"/>
    <w:rsid w:val="00C419AC"/>
    <w:rsid w:val="00C43765"/>
    <w:rsid w:val="00C442CD"/>
    <w:rsid w:val="00C46D98"/>
    <w:rsid w:val="00C50F92"/>
    <w:rsid w:val="00C53768"/>
    <w:rsid w:val="00C5483A"/>
    <w:rsid w:val="00C54EFB"/>
    <w:rsid w:val="00C618AA"/>
    <w:rsid w:val="00C63721"/>
    <w:rsid w:val="00C64A47"/>
    <w:rsid w:val="00C7736C"/>
    <w:rsid w:val="00C8291A"/>
    <w:rsid w:val="00C83616"/>
    <w:rsid w:val="00C863A7"/>
    <w:rsid w:val="00C86FBF"/>
    <w:rsid w:val="00C87BC3"/>
    <w:rsid w:val="00C949D3"/>
    <w:rsid w:val="00C9640D"/>
    <w:rsid w:val="00C97015"/>
    <w:rsid w:val="00CA26E7"/>
    <w:rsid w:val="00CB15B9"/>
    <w:rsid w:val="00CB16C3"/>
    <w:rsid w:val="00CB5A68"/>
    <w:rsid w:val="00CB7F77"/>
    <w:rsid w:val="00CC0251"/>
    <w:rsid w:val="00CC0FA3"/>
    <w:rsid w:val="00CC29C0"/>
    <w:rsid w:val="00CC7C71"/>
    <w:rsid w:val="00CD13A0"/>
    <w:rsid w:val="00CD4661"/>
    <w:rsid w:val="00CD4A2F"/>
    <w:rsid w:val="00CD4C7C"/>
    <w:rsid w:val="00CD6977"/>
    <w:rsid w:val="00CE27B7"/>
    <w:rsid w:val="00CE3E33"/>
    <w:rsid w:val="00CE7392"/>
    <w:rsid w:val="00CF2BCE"/>
    <w:rsid w:val="00CF2EF0"/>
    <w:rsid w:val="00CF594C"/>
    <w:rsid w:val="00CF6FF6"/>
    <w:rsid w:val="00D01C80"/>
    <w:rsid w:val="00D07796"/>
    <w:rsid w:val="00D11DB2"/>
    <w:rsid w:val="00D174A7"/>
    <w:rsid w:val="00D21A68"/>
    <w:rsid w:val="00D24399"/>
    <w:rsid w:val="00D26D46"/>
    <w:rsid w:val="00D30DF8"/>
    <w:rsid w:val="00D31EEC"/>
    <w:rsid w:val="00D321DF"/>
    <w:rsid w:val="00D3252E"/>
    <w:rsid w:val="00D405BB"/>
    <w:rsid w:val="00D42813"/>
    <w:rsid w:val="00D45FF2"/>
    <w:rsid w:val="00D50F51"/>
    <w:rsid w:val="00D5195E"/>
    <w:rsid w:val="00D55DB9"/>
    <w:rsid w:val="00D56B50"/>
    <w:rsid w:val="00D63205"/>
    <w:rsid w:val="00D64504"/>
    <w:rsid w:val="00D65A53"/>
    <w:rsid w:val="00D65E98"/>
    <w:rsid w:val="00D67A04"/>
    <w:rsid w:val="00D70D26"/>
    <w:rsid w:val="00D71C15"/>
    <w:rsid w:val="00D7270A"/>
    <w:rsid w:val="00D73ACD"/>
    <w:rsid w:val="00D754E4"/>
    <w:rsid w:val="00D80D81"/>
    <w:rsid w:val="00D822CC"/>
    <w:rsid w:val="00D827B8"/>
    <w:rsid w:val="00D83D98"/>
    <w:rsid w:val="00D84C8E"/>
    <w:rsid w:val="00D92045"/>
    <w:rsid w:val="00D96D71"/>
    <w:rsid w:val="00DA1531"/>
    <w:rsid w:val="00DA19D1"/>
    <w:rsid w:val="00DA2E7C"/>
    <w:rsid w:val="00DA5F5A"/>
    <w:rsid w:val="00DB0D45"/>
    <w:rsid w:val="00DB0E19"/>
    <w:rsid w:val="00DB0FB7"/>
    <w:rsid w:val="00DB2B4B"/>
    <w:rsid w:val="00DB3500"/>
    <w:rsid w:val="00DB5F60"/>
    <w:rsid w:val="00DB767B"/>
    <w:rsid w:val="00DD126A"/>
    <w:rsid w:val="00DD18CC"/>
    <w:rsid w:val="00DD1CBD"/>
    <w:rsid w:val="00DD3793"/>
    <w:rsid w:val="00DE0CC8"/>
    <w:rsid w:val="00DE1935"/>
    <w:rsid w:val="00DE6FD4"/>
    <w:rsid w:val="00DF0EBF"/>
    <w:rsid w:val="00DF2791"/>
    <w:rsid w:val="00DF63B0"/>
    <w:rsid w:val="00DF687A"/>
    <w:rsid w:val="00DF6AAC"/>
    <w:rsid w:val="00DF6CD1"/>
    <w:rsid w:val="00DF759B"/>
    <w:rsid w:val="00E0093B"/>
    <w:rsid w:val="00E03DF7"/>
    <w:rsid w:val="00E05B15"/>
    <w:rsid w:val="00E05FA1"/>
    <w:rsid w:val="00E131FD"/>
    <w:rsid w:val="00E13765"/>
    <w:rsid w:val="00E14A31"/>
    <w:rsid w:val="00E14BFF"/>
    <w:rsid w:val="00E16767"/>
    <w:rsid w:val="00E32D3D"/>
    <w:rsid w:val="00E32EA9"/>
    <w:rsid w:val="00E33A0D"/>
    <w:rsid w:val="00E45A33"/>
    <w:rsid w:val="00E52592"/>
    <w:rsid w:val="00E52B0A"/>
    <w:rsid w:val="00E5478A"/>
    <w:rsid w:val="00E55E9A"/>
    <w:rsid w:val="00E57AC1"/>
    <w:rsid w:val="00E57E1D"/>
    <w:rsid w:val="00E61432"/>
    <w:rsid w:val="00E62E99"/>
    <w:rsid w:val="00E65E9F"/>
    <w:rsid w:val="00E65EE8"/>
    <w:rsid w:val="00E700BC"/>
    <w:rsid w:val="00E7355C"/>
    <w:rsid w:val="00E7368C"/>
    <w:rsid w:val="00E73F50"/>
    <w:rsid w:val="00E7647B"/>
    <w:rsid w:val="00E8045B"/>
    <w:rsid w:val="00E90FEC"/>
    <w:rsid w:val="00E96117"/>
    <w:rsid w:val="00EA1DA4"/>
    <w:rsid w:val="00EB10EF"/>
    <w:rsid w:val="00EB3590"/>
    <w:rsid w:val="00EC0DAF"/>
    <w:rsid w:val="00EC4A75"/>
    <w:rsid w:val="00EC5B55"/>
    <w:rsid w:val="00EC75FB"/>
    <w:rsid w:val="00ED4860"/>
    <w:rsid w:val="00ED56FB"/>
    <w:rsid w:val="00ED619D"/>
    <w:rsid w:val="00EE1C73"/>
    <w:rsid w:val="00EE414D"/>
    <w:rsid w:val="00EE4290"/>
    <w:rsid w:val="00EE4C54"/>
    <w:rsid w:val="00EE5CB6"/>
    <w:rsid w:val="00EE6E4E"/>
    <w:rsid w:val="00EF1ED8"/>
    <w:rsid w:val="00EF4816"/>
    <w:rsid w:val="00EF5A3A"/>
    <w:rsid w:val="00EF7F37"/>
    <w:rsid w:val="00F0048E"/>
    <w:rsid w:val="00F02104"/>
    <w:rsid w:val="00F04F85"/>
    <w:rsid w:val="00F10D95"/>
    <w:rsid w:val="00F11C33"/>
    <w:rsid w:val="00F13D51"/>
    <w:rsid w:val="00F17D7A"/>
    <w:rsid w:val="00F20B0A"/>
    <w:rsid w:val="00F20EC2"/>
    <w:rsid w:val="00F224DF"/>
    <w:rsid w:val="00F2353B"/>
    <w:rsid w:val="00F30A82"/>
    <w:rsid w:val="00F30CD3"/>
    <w:rsid w:val="00F42407"/>
    <w:rsid w:val="00F46CA8"/>
    <w:rsid w:val="00F46FD4"/>
    <w:rsid w:val="00F4702A"/>
    <w:rsid w:val="00F50EFA"/>
    <w:rsid w:val="00F53979"/>
    <w:rsid w:val="00F53E92"/>
    <w:rsid w:val="00F60149"/>
    <w:rsid w:val="00F60DA8"/>
    <w:rsid w:val="00F647F4"/>
    <w:rsid w:val="00F65C78"/>
    <w:rsid w:val="00F70604"/>
    <w:rsid w:val="00F75AD0"/>
    <w:rsid w:val="00F75B3A"/>
    <w:rsid w:val="00F76BBF"/>
    <w:rsid w:val="00F8122B"/>
    <w:rsid w:val="00F812C9"/>
    <w:rsid w:val="00F8246D"/>
    <w:rsid w:val="00F84774"/>
    <w:rsid w:val="00F85080"/>
    <w:rsid w:val="00F9087D"/>
    <w:rsid w:val="00F93D38"/>
    <w:rsid w:val="00F96623"/>
    <w:rsid w:val="00F97E37"/>
    <w:rsid w:val="00FA298E"/>
    <w:rsid w:val="00FA41B0"/>
    <w:rsid w:val="00FA6800"/>
    <w:rsid w:val="00FB35A2"/>
    <w:rsid w:val="00FB3B30"/>
    <w:rsid w:val="00FB4464"/>
    <w:rsid w:val="00FC1EB4"/>
    <w:rsid w:val="00FC35ED"/>
    <w:rsid w:val="00FD2274"/>
    <w:rsid w:val="00FD4221"/>
    <w:rsid w:val="00FE44E1"/>
    <w:rsid w:val="00FE6DEF"/>
    <w:rsid w:val="00FE7396"/>
    <w:rsid w:val="00FE7539"/>
    <w:rsid w:val="00FF19F6"/>
    <w:rsid w:val="00FF31AE"/>
    <w:rsid w:val="00FF514E"/>
    <w:rsid w:val="00FF544E"/>
    <w:rsid w:val="00FF54CB"/>
    <w:rsid w:val="00FF654A"/>
    <w:rsid w:val="00FF7EB2"/>
    <w:rsid w:val="0B8A4733"/>
    <w:rsid w:val="0DFB2382"/>
    <w:rsid w:val="5AC3920B"/>
    <w:rsid w:val="6FF17461"/>
    <w:rsid w:val="7E47119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05CD1"/>
  <w15:docId w15:val="{7651CA30-DCE0-5148-84AD-1F190F92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Cs w:val="22"/>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83A"/>
  </w:style>
  <w:style w:type="paragraph" w:styleId="Heading1">
    <w:name w:val="heading 1"/>
    <w:basedOn w:val="Normal"/>
    <w:next w:val="Normal"/>
    <w:link w:val="Heading1Char"/>
    <w:uiPriority w:val="9"/>
    <w:qFormat/>
    <w:rsid w:val="00C21BA7"/>
    <w:pPr>
      <w:keepNext/>
      <w:keepLines/>
      <w:spacing w:after="240"/>
      <w:outlineLvl w:val="0"/>
    </w:pPr>
    <w:rPr>
      <w:rFonts w:ascii="Trebuchet MS" w:eastAsiaTheme="majorEastAsia" w:hAnsi="Trebuchet MS" w:cstheme="majorBidi"/>
      <w:bCs/>
      <w:sz w:val="44"/>
      <w:szCs w:val="28"/>
    </w:rPr>
  </w:style>
  <w:style w:type="paragraph" w:styleId="Heading2">
    <w:name w:val="heading 2"/>
    <w:basedOn w:val="Normal"/>
    <w:next w:val="Normal"/>
    <w:link w:val="Heading2Char"/>
    <w:uiPriority w:val="9"/>
    <w:unhideWhenUsed/>
    <w:qFormat/>
    <w:rsid w:val="006331C1"/>
    <w:pPr>
      <w:keepNext/>
      <w:keepLines/>
      <w:spacing w:before="400" w:after="120"/>
      <w:outlineLvl w:val="1"/>
    </w:pPr>
    <w:rPr>
      <w:rFonts w:ascii="Trebuchet MS" w:eastAsiaTheme="majorEastAsia" w:hAnsi="Trebuchet MS" w:cstheme="majorBidi"/>
      <w:b/>
      <w:bCs/>
      <w:sz w:val="24"/>
      <w:szCs w:val="26"/>
    </w:rPr>
  </w:style>
  <w:style w:type="paragraph" w:styleId="Heading3">
    <w:name w:val="heading 3"/>
    <w:basedOn w:val="Normal"/>
    <w:next w:val="Normal"/>
    <w:link w:val="Heading3Char"/>
    <w:uiPriority w:val="9"/>
    <w:unhideWhenUsed/>
    <w:qFormat/>
    <w:rsid w:val="006331C1"/>
    <w:pPr>
      <w:keepNext/>
      <w:keepLines/>
      <w:spacing w:before="400" w:after="120"/>
      <w:outlineLvl w:val="2"/>
    </w:pPr>
    <w:rPr>
      <w:rFonts w:ascii="Trebuchet MS" w:eastAsiaTheme="majorEastAsia" w:hAnsi="Trebuchet MS" w:cstheme="majorBidi"/>
      <w:b/>
      <w:bCs/>
      <w:sz w:val="22"/>
    </w:rPr>
  </w:style>
  <w:style w:type="paragraph" w:styleId="Heading4">
    <w:name w:val="heading 4"/>
    <w:basedOn w:val="Normal"/>
    <w:next w:val="Normal"/>
    <w:link w:val="Heading4Char"/>
    <w:uiPriority w:val="9"/>
    <w:unhideWhenUsed/>
    <w:qFormat/>
    <w:rsid w:val="00507CE4"/>
    <w:pPr>
      <w:keepNext/>
      <w:keepLines/>
      <w:spacing w:before="400" w:after="120"/>
      <w:outlineLvl w:val="3"/>
    </w:pPr>
    <w:rPr>
      <w:rFonts w:ascii="Trebuchet MS" w:eastAsiaTheme="majorEastAsia" w:hAnsi="Trebuchet MS" w:cstheme="majorBidi"/>
      <w:b/>
      <w:bCs/>
      <w:i/>
      <w:iCs/>
    </w:rPr>
  </w:style>
  <w:style w:type="paragraph" w:styleId="Heading5">
    <w:name w:val="heading 5"/>
    <w:basedOn w:val="Normal"/>
    <w:next w:val="Normal"/>
    <w:link w:val="Heading5Char"/>
    <w:uiPriority w:val="9"/>
    <w:unhideWhenUsed/>
    <w:qFormat/>
    <w:rsid w:val="00077B4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77B4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77B4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77B4A"/>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077B4A"/>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FE7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ainBodyTable">
    <w:name w:val="Main Body Table"/>
    <w:basedOn w:val="TableNormal"/>
    <w:uiPriority w:val="99"/>
    <w:rsid w:val="00FE7539"/>
    <w:pPr>
      <w:spacing w:before="6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Heading1Char">
    <w:name w:val="Heading 1 Char"/>
    <w:basedOn w:val="DefaultParagraphFont"/>
    <w:link w:val="Heading1"/>
    <w:uiPriority w:val="9"/>
    <w:rsid w:val="00C21BA7"/>
    <w:rPr>
      <w:rFonts w:ascii="Trebuchet MS" w:eastAsiaTheme="majorEastAsia" w:hAnsi="Trebuchet MS" w:cstheme="majorBidi"/>
      <w:bCs/>
      <w:sz w:val="44"/>
      <w:szCs w:val="28"/>
    </w:rPr>
  </w:style>
  <w:style w:type="paragraph" w:styleId="Quote">
    <w:name w:val="Quote"/>
    <w:basedOn w:val="Normal"/>
    <w:next w:val="Normal"/>
    <w:link w:val="QuoteChar"/>
    <w:uiPriority w:val="29"/>
    <w:qFormat/>
    <w:rsid w:val="00077B4A"/>
    <w:rPr>
      <w:i/>
      <w:iCs/>
      <w:color w:val="000000" w:themeColor="text1"/>
    </w:rPr>
  </w:style>
  <w:style w:type="character" w:customStyle="1" w:styleId="QuoteChar">
    <w:name w:val="Quote Char"/>
    <w:basedOn w:val="DefaultParagraphFont"/>
    <w:link w:val="Quote"/>
    <w:uiPriority w:val="29"/>
    <w:rsid w:val="00077B4A"/>
    <w:rPr>
      <w:i/>
      <w:iCs/>
      <w:color w:val="000000" w:themeColor="text1"/>
    </w:rPr>
  </w:style>
  <w:style w:type="character" w:styleId="Strong">
    <w:name w:val="Strong"/>
    <w:basedOn w:val="DefaultParagraphFont"/>
    <w:uiPriority w:val="22"/>
    <w:qFormat/>
    <w:rsid w:val="00077B4A"/>
    <w:rPr>
      <w:b/>
      <w:bCs/>
    </w:rPr>
  </w:style>
  <w:style w:type="paragraph" w:styleId="BalloonText">
    <w:name w:val="Balloon Text"/>
    <w:basedOn w:val="Normal"/>
    <w:link w:val="BalloonTextChar"/>
    <w:uiPriority w:val="99"/>
    <w:semiHidden/>
    <w:unhideWhenUsed/>
    <w:rsid w:val="006212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27D"/>
    <w:rPr>
      <w:rFonts w:ascii="Tahoma" w:hAnsi="Tahoma" w:cs="Tahoma"/>
      <w:sz w:val="16"/>
      <w:szCs w:val="16"/>
    </w:rPr>
  </w:style>
  <w:style w:type="paragraph" w:styleId="NoSpacing">
    <w:name w:val="No Spacing"/>
    <w:link w:val="NoSpacingChar"/>
    <w:uiPriority w:val="1"/>
    <w:qFormat/>
    <w:rsid w:val="00077B4A"/>
    <w:pPr>
      <w:spacing w:after="0" w:line="240" w:lineRule="auto"/>
    </w:pPr>
  </w:style>
  <w:style w:type="paragraph" w:styleId="Subtitle">
    <w:name w:val="Subtitle"/>
    <w:basedOn w:val="Normal"/>
    <w:next w:val="Normal"/>
    <w:link w:val="SubtitleChar"/>
    <w:uiPriority w:val="11"/>
    <w:qFormat/>
    <w:rsid w:val="00077B4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77B4A"/>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6331C1"/>
    <w:rPr>
      <w:rFonts w:ascii="Trebuchet MS" w:eastAsiaTheme="majorEastAsia" w:hAnsi="Trebuchet MS" w:cstheme="majorBidi"/>
      <w:b/>
      <w:bCs/>
      <w:sz w:val="24"/>
      <w:szCs w:val="26"/>
    </w:rPr>
  </w:style>
  <w:style w:type="character" w:customStyle="1" w:styleId="Heading3Char">
    <w:name w:val="Heading 3 Char"/>
    <w:basedOn w:val="DefaultParagraphFont"/>
    <w:link w:val="Heading3"/>
    <w:uiPriority w:val="9"/>
    <w:rsid w:val="006331C1"/>
    <w:rPr>
      <w:rFonts w:ascii="Trebuchet MS" w:eastAsiaTheme="majorEastAsia" w:hAnsi="Trebuchet MS" w:cstheme="majorBidi"/>
      <w:b/>
      <w:bCs/>
      <w:sz w:val="22"/>
    </w:rPr>
  </w:style>
  <w:style w:type="character" w:customStyle="1" w:styleId="Heading4Char">
    <w:name w:val="Heading 4 Char"/>
    <w:basedOn w:val="DefaultParagraphFont"/>
    <w:link w:val="Heading4"/>
    <w:uiPriority w:val="9"/>
    <w:rsid w:val="00507CE4"/>
    <w:rPr>
      <w:rFonts w:ascii="Trebuchet MS" w:eastAsiaTheme="majorEastAsia" w:hAnsi="Trebuchet MS" w:cstheme="majorBidi"/>
      <w:b/>
      <w:bCs/>
      <w:i/>
      <w:iCs/>
      <w:sz w:val="20"/>
    </w:rPr>
  </w:style>
  <w:style w:type="character" w:customStyle="1" w:styleId="Heading5Char">
    <w:name w:val="Heading 5 Char"/>
    <w:basedOn w:val="DefaultParagraphFont"/>
    <w:link w:val="Heading5"/>
    <w:uiPriority w:val="9"/>
    <w:rsid w:val="00077B4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077B4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077B4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77B4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077B4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077B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7B4A"/>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077B4A"/>
    <w:rPr>
      <w:i/>
      <w:iCs/>
    </w:rPr>
  </w:style>
  <w:style w:type="paragraph" w:styleId="ListParagraph">
    <w:name w:val="List Paragraph"/>
    <w:basedOn w:val="Normal"/>
    <w:uiPriority w:val="34"/>
    <w:qFormat/>
    <w:rsid w:val="00077B4A"/>
    <w:pPr>
      <w:ind w:left="720"/>
      <w:contextualSpacing/>
    </w:pPr>
  </w:style>
  <w:style w:type="paragraph" w:styleId="IntenseQuote">
    <w:name w:val="Intense Quote"/>
    <w:basedOn w:val="Normal"/>
    <w:next w:val="Normal"/>
    <w:link w:val="IntenseQuoteChar"/>
    <w:uiPriority w:val="30"/>
    <w:qFormat/>
    <w:rsid w:val="00077B4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77B4A"/>
    <w:rPr>
      <w:b/>
      <w:bCs/>
      <w:i/>
      <w:iCs/>
      <w:color w:val="4F81BD" w:themeColor="accent1"/>
    </w:rPr>
  </w:style>
  <w:style w:type="character" w:styleId="SubtleEmphasis">
    <w:name w:val="Subtle Emphasis"/>
    <w:basedOn w:val="DefaultParagraphFont"/>
    <w:uiPriority w:val="19"/>
    <w:qFormat/>
    <w:rsid w:val="00077B4A"/>
    <w:rPr>
      <w:i/>
      <w:iCs/>
      <w:color w:val="808080" w:themeColor="text1" w:themeTint="7F"/>
    </w:rPr>
  </w:style>
  <w:style w:type="character" w:styleId="IntenseEmphasis">
    <w:name w:val="Intense Emphasis"/>
    <w:basedOn w:val="DefaultParagraphFont"/>
    <w:uiPriority w:val="21"/>
    <w:qFormat/>
    <w:rsid w:val="00077B4A"/>
    <w:rPr>
      <w:b/>
      <w:bCs/>
      <w:i/>
      <w:iCs/>
      <w:color w:val="4F81BD" w:themeColor="accent1"/>
    </w:rPr>
  </w:style>
  <w:style w:type="character" w:styleId="SubtleReference">
    <w:name w:val="Subtle Reference"/>
    <w:basedOn w:val="DefaultParagraphFont"/>
    <w:uiPriority w:val="31"/>
    <w:qFormat/>
    <w:rsid w:val="00077B4A"/>
    <w:rPr>
      <w:smallCaps/>
      <w:color w:val="C0504D" w:themeColor="accent2"/>
      <w:u w:val="single"/>
    </w:rPr>
  </w:style>
  <w:style w:type="character" w:styleId="IntenseReference">
    <w:name w:val="Intense Reference"/>
    <w:basedOn w:val="DefaultParagraphFont"/>
    <w:uiPriority w:val="32"/>
    <w:qFormat/>
    <w:rsid w:val="00077B4A"/>
    <w:rPr>
      <w:b/>
      <w:bCs/>
      <w:smallCaps/>
      <w:color w:val="C0504D" w:themeColor="accent2"/>
      <w:spacing w:val="5"/>
      <w:u w:val="single"/>
    </w:rPr>
  </w:style>
  <w:style w:type="character" w:styleId="BookTitle">
    <w:name w:val="Book Title"/>
    <w:basedOn w:val="DefaultParagraphFont"/>
    <w:uiPriority w:val="33"/>
    <w:qFormat/>
    <w:rsid w:val="00077B4A"/>
    <w:rPr>
      <w:b/>
      <w:bCs/>
      <w:smallCaps/>
      <w:spacing w:val="5"/>
    </w:rPr>
  </w:style>
  <w:style w:type="paragraph" w:styleId="TOCHeading">
    <w:name w:val="TOC Heading"/>
    <w:basedOn w:val="Heading1"/>
    <w:next w:val="Normal"/>
    <w:uiPriority w:val="39"/>
    <w:semiHidden/>
    <w:unhideWhenUsed/>
    <w:qFormat/>
    <w:rsid w:val="00077B4A"/>
    <w:pPr>
      <w:outlineLvl w:val="9"/>
    </w:pPr>
  </w:style>
  <w:style w:type="paragraph" w:styleId="Caption">
    <w:name w:val="caption"/>
    <w:basedOn w:val="Normal"/>
    <w:next w:val="Normal"/>
    <w:uiPriority w:val="35"/>
    <w:semiHidden/>
    <w:unhideWhenUsed/>
    <w:qFormat/>
    <w:rsid w:val="00077B4A"/>
    <w:pPr>
      <w:spacing w:line="240" w:lineRule="auto"/>
    </w:pPr>
    <w:rPr>
      <w:b/>
      <w:bCs/>
      <w:color w:val="4F81BD" w:themeColor="accent1"/>
      <w:sz w:val="18"/>
      <w:szCs w:val="18"/>
    </w:rPr>
  </w:style>
  <w:style w:type="character" w:customStyle="1" w:styleId="NoSpacingChar">
    <w:name w:val="No Spacing Char"/>
    <w:basedOn w:val="DefaultParagraphFont"/>
    <w:link w:val="NoSpacing"/>
    <w:uiPriority w:val="1"/>
    <w:rsid w:val="00B749A2"/>
  </w:style>
  <w:style w:type="paragraph" w:styleId="Header">
    <w:name w:val="header"/>
    <w:basedOn w:val="Normal"/>
    <w:link w:val="HeaderChar"/>
    <w:uiPriority w:val="99"/>
    <w:unhideWhenUsed/>
    <w:rsid w:val="00156260"/>
    <w:pPr>
      <w:spacing w:after="0" w:line="240" w:lineRule="auto"/>
    </w:pPr>
    <w:rPr>
      <w:sz w:val="16"/>
    </w:rPr>
  </w:style>
  <w:style w:type="character" w:customStyle="1" w:styleId="HeaderChar">
    <w:name w:val="Header Char"/>
    <w:basedOn w:val="DefaultParagraphFont"/>
    <w:link w:val="Header"/>
    <w:uiPriority w:val="99"/>
    <w:rsid w:val="00156260"/>
    <w:rPr>
      <w:sz w:val="16"/>
    </w:rPr>
  </w:style>
  <w:style w:type="paragraph" w:styleId="Footer">
    <w:name w:val="footer"/>
    <w:basedOn w:val="Normal"/>
    <w:link w:val="FooterChar"/>
    <w:uiPriority w:val="99"/>
    <w:unhideWhenUsed/>
    <w:rsid w:val="00156260"/>
    <w:pPr>
      <w:spacing w:after="0" w:line="240" w:lineRule="auto"/>
      <w:jc w:val="center"/>
    </w:pPr>
    <w:rPr>
      <w:sz w:val="16"/>
    </w:rPr>
  </w:style>
  <w:style w:type="character" w:customStyle="1" w:styleId="FooterChar">
    <w:name w:val="Footer Char"/>
    <w:basedOn w:val="DefaultParagraphFont"/>
    <w:link w:val="Footer"/>
    <w:uiPriority w:val="99"/>
    <w:rsid w:val="00156260"/>
    <w:rPr>
      <w:sz w:val="16"/>
    </w:rPr>
  </w:style>
  <w:style w:type="paragraph" w:styleId="BodyText">
    <w:name w:val="Body Text"/>
    <w:basedOn w:val="Normal"/>
    <w:link w:val="BodyTextChar"/>
    <w:uiPriority w:val="99"/>
    <w:semiHidden/>
    <w:unhideWhenUsed/>
    <w:rsid w:val="003817B1"/>
    <w:pPr>
      <w:spacing w:after="120"/>
    </w:pPr>
  </w:style>
  <w:style w:type="character" w:customStyle="1" w:styleId="BodyTextChar">
    <w:name w:val="Body Text Char"/>
    <w:basedOn w:val="DefaultParagraphFont"/>
    <w:link w:val="BodyText"/>
    <w:uiPriority w:val="99"/>
    <w:semiHidden/>
    <w:rsid w:val="003817B1"/>
    <w:rPr>
      <w:rFonts w:eastAsiaTheme="minorEastAsia"/>
      <w:lang w:val="en-GB" w:bidi="ur-PK"/>
    </w:rPr>
  </w:style>
  <w:style w:type="character" w:styleId="Hyperlink">
    <w:name w:val="Hyperlink"/>
    <w:basedOn w:val="DefaultParagraphFont"/>
    <w:uiPriority w:val="99"/>
    <w:unhideWhenUsed/>
    <w:rsid w:val="00156260"/>
    <w:rPr>
      <w:color w:val="0000FF" w:themeColor="hyperlink"/>
      <w:u w:val="single"/>
    </w:rPr>
  </w:style>
  <w:style w:type="character" w:styleId="UnresolvedMention">
    <w:name w:val="Unresolved Mention"/>
    <w:basedOn w:val="DefaultParagraphFont"/>
    <w:uiPriority w:val="99"/>
    <w:semiHidden/>
    <w:unhideWhenUsed/>
    <w:rsid w:val="00B877C5"/>
    <w:rPr>
      <w:color w:val="605E5C"/>
      <w:shd w:val="clear" w:color="auto" w:fill="E1DFDD"/>
    </w:rPr>
  </w:style>
  <w:style w:type="character" w:styleId="FollowedHyperlink">
    <w:name w:val="FollowedHyperlink"/>
    <w:basedOn w:val="DefaultParagraphFont"/>
    <w:uiPriority w:val="99"/>
    <w:semiHidden/>
    <w:unhideWhenUsed/>
    <w:rsid w:val="00B877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06230">
      <w:bodyDiv w:val="1"/>
      <w:marLeft w:val="0"/>
      <w:marRight w:val="0"/>
      <w:marTop w:val="0"/>
      <w:marBottom w:val="0"/>
      <w:divBdr>
        <w:top w:val="none" w:sz="0" w:space="0" w:color="auto"/>
        <w:left w:val="none" w:sz="0" w:space="0" w:color="auto"/>
        <w:bottom w:val="none" w:sz="0" w:space="0" w:color="auto"/>
        <w:right w:val="none" w:sz="0" w:space="0" w:color="auto"/>
      </w:divBdr>
    </w:div>
    <w:div w:id="868764936">
      <w:bodyDiv w:val="1"/>
      <w:marLeft w:val="0"/>
      <w:marRight w:val="0"/>
      <w:marTop w:val="0"/>
      <w:marBottom w:val="0"/>
      <w:divBdr>
        <w:top w:val="none" w:sz="0" w:space="0" w:color="auto"/>
        <w:left w:val="none" w:sz="0" w:space="0" w:color="auto"/>
        <w:bottom w:val="none" w:sz="0" w:space="0" w:color="auto"/>
        <w:right w:val="none" w:sz="0" w:space="0" w:color="auto"/>
      </w:divBdr>
      <w:divsChild>
        <w:div w:id="1928148285">
          <w:marLeft w:val="0"/>
          <w:marRight w:val="0"/>
          <w:marTop w:val="0"/>
          <w:marBottom w:val="0"/>
          <w:divBdr>
            <w:top w:val="none" w:sz="0" w:space="0" w:color="auto"/>
            <w:left w:val="none" w:sz="0" w:space="0" w:color="auto"/>
            <w:bottom w:val="none" w:sz="0" w:space="0" w:color="auto"/>
            <w:right w:val="none" w:sz="0" w:space="0" w:color="auto"/>
          </w:divBdr>
        </w:div>
        <w:div w:id="795947917">
          <w:marLeft w:val="0"/>
          <w:marRight w:val="0"/>
          <w:marTop w:val="120"/>
          <w:marBottom w:val="0"/>
          <w:divBdr>
            <w:top w:val="none" w:sz="0" w:space="0" w:color="auto"/>
            <w:left w:val="none" w:sz="0" w:space="0" w:color="auto"/>
            <w:bottom w:val="none" w:sz="0" w:space="0" w:color="auto"/>
            <w:right w:val="none" w:sz="0" w:space="0" w:color="auto"/>
          </w:divBdr>
          <w:divsChild>
            <w:div w:id="237980785">
              <w:marLeft w:val="0"/>
              <w:marRight w:val="0"/>
              <w:marTop w:val="0"/>
              <w:marBottom w:val="0"/>
              <w:divBdr>
                <w:top w:val="none" w:sz="0" w:space="0" w:color="auto"/>
                <w:left w:val="none" w:sz="0" w:space="0" w:color="auto"/>
                <w:bottom w:val="none" w:sz="0" w:space="0" w:color="auto"/>
                <w:right w:val="none" w:sz="0" w:space="0" w:color="auto"/>
              </w:divBdr>
            </w:div>
          </w:divsChild>
        </w:div>
        <w:div w:id="1753816257">
          <w:marLeft w:val="0"/>
          <w:marRight w:val="0"/>
          <w:marTop w:val="120"/>
          <w:marBottom w:val="0"/>
          <w:divBdr>
            <w:top w:val="none" w:sz="0" w:space="0" w:color="auto"/>
            <w:left w:val="none" w:sz="0" w:space="0" w:color="auto"/>
            <w:bottom w:val="none" w:sz="0" w:space="0" w:color="auto"/>
            <w:right w:val="none" w:sz="0" w:space="0" w:color="auto"/>
          </w:divBdr>
          <w:divsChild>
            <w:div w:id="966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3318">
      <w:bodyDiv w:val="1"/>
      <w:marLeft w:val="0"/>
      <w:marRight w:val="0"/>
      <w:marTop w:val="0"/>
      <w:marBottom w:val="0"/>
      <w:divBdr>
        <w:top w:val="none" w:sz="0" w:space="0" w:color="auto"/>
        <w:left w:val="none" w:sz="0" w:space="0" w:color="auto"/>
        <w:bottom w:val="none" w:sz="0" w:space="0" w:color="auto"/>
        <w:right w:val="none" w:sz="0" w:space="0" w:color="auto"/>
      </w:divBdr>
    </w:div>
    <w:div w:id="1014302624">
      <w:bodyDiv w:val="1"/>
      <w:marLeft w:val="0"/>
      <w:marRight w:val="0"/>
      <w:marTop w:val="0"/>
      <w:marBottom w:val="0"/>
      <w:divBdr>
        <w:top w:val="none" w:sz="0" w:space="0" w:color="auto"/>
        <w:left w:val="none" w:sz="0" w:space="0" w:color="auto"/>
        <w:bottom w:val="none" w:sz="0" w:space="0" w:color="auto"/>
        <w:right w:val="none" w:sz="0" w:space="0" w:color="auto"/>
      </w:divBdr>
    </w:div>
    <w:div w:id="1428307259">
      <w:bodyDiv w:val="1"/>
      <w:marLeft w:val="0"/>
      <w:marRight w:val="0"/>
      <w:marTop w:val="0"/>
      <w:marBottom w:val="0"/>
      <w:divBdr>
        <w:top w:val="none" w:sz="0" w:space="0" w:color="auto"/>
        <w:left w:val="none" w:sz="0" w:space="0" w:color="auto"/>
        <w:bottom w:val="none" w:sz="0" w:space="0" w:color="auto"/>
        <w:right w:val="none" w:sz="0" w:space="0" w:color="auto"/>
      </w:divBdr>
    </w:div>
    <w:div w:id="193247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AklāqusṢāliḥīn</b:Tag>
    <b:SourceType>Book</b:SourceType>
    <b:Guid>{BD3A242C-4004-487F-91C5-AD103494B49F}</b:Guid>
    <b:Author>
      <b:Author>
        <b:NameList>
          <b:Person>
            <b:Last>Koṫlawī</b:Last>
            <b:First>Abū</b:First>
            <b:Middle>Yusuf Muḥammad Sharīf Muḥaddiš</b:Middle>
          </b:Person>
        </b:NameList>
      </b:Author>
    </b:Author>
    <b:Title>Akhlāq-uṣ-Ṣāliḥīn</b:Title>
    <b:City>Karachi</b:City>
    <b:Publisher>Maktaba-tul-Madīnaĥ</b:Publisher>
    <b:CountryRegion>Pakistan</b:CountryRegion>
    <b:RefOrder>17</b:RefOrder>
  </b:Source>
</b:Sources>
</file>

<file path=customXml/itemProps1.xml><?xml version="1.0" encoding="utf-8"?>
<ds:datastoreItem xmlns:ds="http://schemas.openxmlformats.org/officeDocument/2006/customXml" ds:itemID="{B8CD5F12-7127-4441-BC5A-0077B0CB5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1109</Words>
  <Characters>5867</Characters>
  <Application>Microsoft Office Word</Application>
  <DocSecurity>0</DocSecurity>
  <Lines>177</Lines>
  <Paragraphs>77</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Lowell Brown</cp:lastModifiedBy>
  <cp:revision>10</cp:revision>
  <cp:lastPrinted>2022-03-23T12:46:00Z</cp:lastPrinted>
  <dcterms:created xsi:type="dcterms:W3CDTF">2024-07-12T14:31:00Z</dcterms:created>
  <dcterms:modified xsi:type="dcterms:W3CDTF">2024-07-15T22:52:00Z</dcterms:modified>
</cp:coreProperties>
</file>