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30" w:rsidRPr="00E031E4" w:rsidRDefault="00A6797E" w:rsidP="00642D25">
      <w:pPr>
        <w:pStyle w:val="Ttulo1"/>
        <w:rPr>
          <w:lang w:val="es-GT"/>
        </w:rPr>
      </w:pPr>
      <w:r w:rsidRPr="00E031E4">
        <w:rPr>
          <w:noProof/>
          <w:lang w:val="es-GT" w:eastAsia="es-GT"/>
        </w:rPr>
        <w:drawing>
          <wp:anchor distT="0" distB="0" distL="114300" distR="114300" simplePos="0" relativeHeight="251657728" behindDoc="1" locked="0" layoutInCell="1" allowOverlap="1">
            <wp:simplePos x="0" y="0"/>
            <wp:positionH relativeFrom="page">
              <wp:posOffset>228600</wp:posOffset>
            </wp:positionH>
            <wp:positionV relativeFrom="page">
              <wp:posOffset>228600</wp:posOffset>
            </wp:positionV>
            <wp:extent cx="7315200" cy="1714500"/>
            <wp:effectExtent l="0" t="0" r="0" b="0"/>
            <wp:wrapNone/>
            <wp:docPr id="10" name="Picture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1714500"/>
                    </a:xfrm>
                    <a:prstGeom prst="rect">
                      <a:avLst/>
                    </a:prstGeom>
                    <a:noFill/>
                    <a:ln>
                      <a:noFill/>
                    </a:ln>
                  </pic:spPr>
                </pic:pic>
              </a:graphicData>
            </a:graphic>
          </wp:anchor>
        </w:drawing>
      </w:r>
    </w:p>
    <w:p w:rsidR="003D6B30" w:rsidRPr="00E031E4" w:rsidRDefault="003D6B30" w:rsidP="00642D25">
      <w:pPr>
        <w:pStyle w:val="Ttulo1"/>
        <w:rPr>
          <w:szCs w:val="20"/>
          <w:lang w:val="es-GT"/>
        </w:rPr>
      </w:pPr>
    </w:p>
    <w:p w:rsidR="003D6B30" w:rsidRPr="00E031E4" w:rsidRDefault="003D6B30" w:rsidP="00642D25">
      <w:pPr>
        <w:pStyle w:val="Ttulo1"/>
        <w:rPr>
          <w:szCs w:val="20"/>
          <w:lang w:val="es-GT"/>
        </w:rPr>
      </w:pPr>
    </w:p>
    <w:p w:rsidR="003D6B30" w:rsidRPr="00E031E4" w:rsidRDefault="003D6B30" w:rsidP="00642D25">
      <w:pPr>
        <w:pStyle w:val="Ttulo1"/>
        <w:rPr>
          <w:szCs w:val="20"/>
          <w:lang w:val="es-GT"/>
        </w:rPr>
      </w:pPr>
    </w:p>
    <w:p w:rsidR="00451C76" w:rsidRPr="00E031E4" w:rsidRDefault="00451C76" w:rsidP="00451C76">
      <w:pPr>
        <w:pStyle w:val="Ttulo1"/>
        <w:rPr>
          <w:szCs w:val="20"/>
          <w:lang w:val="es-GT"/>
        </w:rPr>
      </w:pPr>
    </w:p>
    <w:p w:rsidR="00052D71" w:rsidRPr="00E031E4" w:rsidRDefault="00E41CCE" w:rsidP="00266CD7">
      <w:pPr>
        <w:pStyle w:val="Ttulo2"/>
        <w:rPr>
          <w:lang w:val="es-GT"/>
        </w:rPr>
      </w:pPr>
      <w:r w:rsidRPr="00E031E4">
        <w:rPr>
          <w:lang w:val="es-GT"/>
        </w:rPr>
        <w:t>Jul</w:t>
      </w:r>
      <w:r w:rsidR="00A05215" w:rsidRPr="00E031E4">
        <w:rPr>
          <w:lang w:val="es-GT"/>
        </w:rPr>
        <w:t>io-A</w:t>
      </w:r>
      <w:r w:rsidRPr="00E031E4">
        <w:rPr>
          <w:lang w:val="es-GT"/>
        </w:rPr>
        <w:t>g</w:t>
      </w:r>
      <w:r w:rsidR="00A05215" w:rsidRPr="00E031E4">
        <w:rPr>
          <w:lang w:val="es-GT"/>
        </w:rPr>
        <w:t>o</w:t>
      </w:r>
      <w:r w:rsidRPr="00E031E4">
        <w:rPr>
          <w:lang w:val="es-GT"/>
        </w:rPr>
        <w:t>st</w:t>
      </w:r>
      <w:r w:rsidR="00A05215" w:rsidRPr="00E031E4">
        <w:rPr>
          <w:lang w:val="es-GT"/>
        </w:rPr>
        <w:t>o</w:t>
      </w:r>
      <w:r w:rsidRPr="00E031E4">
        <w:rPr>
          <w:lang w:val="es-GT"/>
        </w:rPr>
        <w:t>-Sept</w:t>
      </w:r>
      <w:r w:rsidR="00A05215" w:rsidRPr="00E031E4">
        <w:rPr>
          <w:lang w:val="es-GT"/>
        </w:rPr>
        <w:t>iemb</w:t>
      </w:r>
      <w:r w:rsidRPr="00E031E4">
        <w:rPr>
          <w:lang w:val="es-GT"/>
        </w:rPr>
        <w:t>r</w:t>
      </w:r>
      <w:r w:rsidR="00A05215" w:rsidRPr="00E031E4">
        <w:rPr>
          <w:lang w:val="es-GT"/>
        </w:rPr>
        <w:t>e</w:t>
      </w:r>
      <w:r w:rsidRPr="00E031E4">
        <w:rPr>
          <w:lang w:val="es-GT"/>
        </w:rPr>
        <w:t xml:space="preserve"> 2014</w:t>
      </w:r>
    </w:p>
    <w:p w:rsidR="00266CD7" w:rsidRPr="00E031E4" w:rsidRDefault="00266CD7" w:rsidP="00052D71">
      <w:pPr>
        <w:rPr>
          <w:rFonts w:cs="Arial"/>
          <w:b/>
          <w:szCs w:val="22"/>
          <w:lang w:val="es-GT"/>
        </w:rPr>
      </w:pPr>
    </w:p>
    <w:p w:rsidR="00052D71" w:rsidRPr="00E031E4" w:rsidRDefault="00297C99" w:rsidP="00052D71">
      <w:pPr>
        <w:pStyle w:val="Ttulo2"/>
        <w:rPr>
          <w:lang w:val="es-GT"/>
        </w:rPr>
      </w:pPr>
      <w:r w:rsidRPr="00E031E4">
        <w:rPr>
          <w:lang w:val="es-GT"/>
        </w:rPr>
        <w:t>En esta edición</w:t>
      </w:r>
    </w:p>
    <w:p w:rsidR="00052D71" w:rsidRPr="00E031E4" w:rsidRDefault="00052D71" w:rsidP="00052D71">
      <w:pPr>
        <w:rPr>
          <w:rFonts w:cs="Arial"/>
          <w:b/>
          <w:szCs w:val="22"/>
          <w:lang w:val="es-GT"/>
        </w:rPr>
      </w:pPr>
    </w:p>
    <w:p w:rsidR="00A6797E" w:rsidRPr="00E031E4" w:rsidRDefault="00297C99" w:rsidP="00052D71">
      <w:pPr>
        <w:rPr>
          <w:rFonts w:cs="Arial"/>
          <w:b/>
          <w:szCs w:val="22"/>
          <w:lang w:val="es-GT"/>
        </w:rPr>
      </w:pPr>
      <w:r w:rsidRPr="00E031E4">
        <w:rPr>
          <w:rFonts w:cs="Arial"/>
          <w:b/>
          <w:szCs w:val="22"/>
          <w:lang w:val="es-GT"/>
        </w:rPr>
        <w:t>Noticias de</w:t>
      </w:r>
      <w:r w:rsidR="00D945B8" w:rsidRPr="00E031E4">
        <w:rPr>
          <w:rFonts w:cs="Arial"/>
          <w:b/>
          <w:szCs w:val="22"/>
          <w:lang w:val="es-GT"/>
        </w:rPr>
        <w:t xml:space="preserve"> IAVE</w:t>
      </w:r>
    </w:p>
    <w:p w:rsidR="00CF4172" w:rsidRPr="00E031E4" w:rsidRDefault="00CF4172" w:rsidP="00052D71">
      <w:pPr>
        <w:rPr>
          <w:rFonts w:cs="Arial"/>
          <w:b/>
          <w:szCs w:val="22"/>
          <w:lang w:val="es-GT"/>
        </w:rPr>
      </w:pPr>
    </w:p>
    <w:p w:rsidR="00424367" w:rsidRPr="00E031E4" w:rsidRDefault="00424367" w:rsidP="00424367">
      <w:pPr>
        <w:pStyle w:val="Prrafodelista"/>
        <w:numPr>
          <w:ilvl w:val="0"/>
          <w:numId w:val="10"/>
        </w:numPr>
        <w:rPr>
          <w:b/>
          <w:szCs w:val="22"/>
          <w:lang w:val="es-GT"/>
        </w:rPr>
      </w:pPr>
      <w:r w:rsidRPr="00E031E4">
        <w:rPr>
          <w:b/>
          <w:szCs w:val="22"/>
          <w:lang w:val="es-GT"/>
        </w:rPr>
        <w:t xml:space="preserve">Pregunta: ¿El e-IAVE llega tarde o a tiempo? Respuesta: AMBOS! </w:t>
      </w:r>
    </w:p>
    <w:p w:rsidR="00424367" w:rsidRPr="00E031E4" w:rsidRDefault="00424367" w:rsidP="00424367">
      <w:pPr>
        <w:pStyle w:val="Prrafodelista"/>
        <w:numPr>
          <w:ilvl w:val="0"/>
          <w:numId w:val="10"/>
        </w:numPr>
        <w:rPr>
          <w:b/>
          <w:szCs w:val="22"/>
          <w:lang w:val="es-GT"/>
        </w:rPr>
      </w:pPr>
      <w:r w:rsidRPr="00E031E4">
        <w:rPr>
          <w:b/>
          <w:szCs w:val="22"/>
          <w:lang w:val="es-GT"/>
        </w:rPr>
        <w:t xml:space="preserve">Ayuda a un Colega a </w:t>
      </w:r>
      <w:r w:rsidR="001F3D26" w:rsidRPr="00E031E4">
        <w:rPr>
          <w:b/>
          <w:szCs w:val="22"/>
          <w:lang w:val="es-GT"/>
        </w:rPr>
        <w:t>l</w:t>
      </w:r>
      <w:r w:rsidRPr="00E031E4">
        <w:rPr>
          <w:b/>
          <w:szCs w:val="22"/>
          <w:lang w:val="es-GT"/>
        </w:rPr>
        <w:t>legar a la Conferencia Mundial</w:t>
      </w:r>
    </w:p>
    <w:p w:rsidR="00424367" w:rsidRPr="00E031E4" w:rsidRDefault="00424367" w:rsidP="00424367">
      <w:pPr>
        <w:pStyle w:val="Prrafodelista"/>
        <w:ind w:left="360"/>
        <w:rPr>
          <w:b/>
          <w:szCs w:val="22"/>
          <w:lang w:val="es-GT"/>
        </w:rPr>
      </w:pPr>
    </w:p>
    <w:p w:rsidR="00D945B8" w:rsidRPr="00E031E4" w:rsidRDefault="00424367" w:rsidP="00D945B8">
      <w:pPr>
        <w:rPr>
          <w:b/>
          <w:szCs w:val="22"/>
          <w:lang w:val="es-GT"/>
        </w:rPr>
      </w:pPr>
      <w:r w:rsidRPr="00E031E4">
        <w:rPr>
          <w:b/>
          <w:szCs w:val="22"/>
          <w:lang w:val="es-GT"/>
        </w:rPr>
        <w:t>Noticias de los miembros de IAVE</w:t>
      </w:r>
    </w:p>
    <w:p w:rsidR="00D945B8" w:rsidRPr="00E031E4" w:rsidRDefault="00D945B8" w:rsidP="00D945B8">
      <w:pPr>
        <w:rPr>
          <w:b/>
          <w:szCs w:val="22"/>
          <w:lang w:val="es-GT"/>
        </w:rPr>
      </w:pPr>
    </w:p>
    <w:p w:rsidR="00424367" w:rsidRPr="00E031E4" w:rsidRDefault="00424367" w:rsidP="00424367">
      <w:pPr>
        <w:pStyle w:val="Prrafodelista"/>
        <w:numPr>
          <w:ilvl w:val="0"/>
          <w:numId w:val="11"/>
        </w:numPr>
        <w:rPr>
          <w:b/>
          <w:bCs/>
          <w:szCs w:val="22"/>
          <w:lang w:val="es-GT"/>
        </w:rPr>
      </w:pPr>
      <w:r w:rsidRPr="00E031E4">
        <w:rPr>
          <w:b/>
          <w:bCs/>
          <w:szCs w:val="22"/>
          <w:lang w:val="es-GT"/>
        </w:rPr>
        <w:t xml:space="preserve">Miembros de </w:t>
      </w:r>
      <w:r w:rsidR="009011B8" w:rsidRPr="00E031E4">
        <w:rPr>
          <w:b/>
          <w:bCs/>
          <w:szCs w:val="22"/>
          <w:lang w:val="es-GT"/>
        </w:rPr>
        <w:t xml:space="preserve">la </w:t>
      </w:r>
      <w:r w:rsidRPr="00E031E4">
        <w:rPr>
          <w:b/>
          <w:bCs/>
          <w:szCs w:val="22"/>
          <w:lang w:val="es-GT"/>
        </w:rPr>
        <w:t xml:space="preserve">Juventud </w:t>
      </w:r>
      <w:r w:rsidR="009011B8" w:rsidRPr="00E031E4">
        <w:rPr>
          <w:b/>
          <w:bCs/>
          <w:szCs w:val="22"/>
          <w:lang w:val="es-GT"/>
        </w:rPr>
        <w:t xml:space="preserve">de IAVE </w:t>
      </w:r>
      <w:r w:rsidRPr="00E031E4">
        <w:rPr>
          <w:b/>
          <w:bCs/>
          <w:szCs w:val="22"/>
          <w:lang w:val="es-GT"/>
        </w:rPr>
        <w:t>en Escocia par</w:t>
      </w:r>
      <w:r w:rsidR="009011B8" w:rsidRPr="00E031E4">
        <w:rPr>
          <w:b/>
          <w:bCs/>
          <w:szCs w:val="22"/>
          <w:lang w:val="es-GT"/>
        </w:rPr>
        <w:t>a la Cumbre de la Juventud del</w:t>
      </w:r>
      <w:r w:rsidRPr="00E031E4">
        <w:rPr>
          <w:b/>
          <w:bCs/>
          <w:szCs w:val="22"/>
          <w:lang w:val="es-GT"/>
        </w:rPr>
        <w:t xml:space="preserve"> Commonwealth </w:t>
      </w:r>
    </w:p>
    <w:p w:rsidR="00AA7068" w:rsidRPr="00E031E4" w:rsidRDefault="00424367" w:rsidP="009011B8">
      <w:pPr>
        <w:pStyle w:val="Prrafodelista"/>
        <w:numPr>
          <w:ilvl w:val="0"/>
          <w:numId w:val="11"/>
        </w:numPr>
        <w:rPr>
          <w:b/>
          <w:szCs w:val="22"/>
          <w:lang w:val="es-GT"/>
        </w:rPr>
      </w:pPr>
      <w:r w:rsidRPr="00E031E4">
        <w:rPr>
          <w:b/>
          <w:bCs/>
          <w:szCs w:val="22"/>
          <w:lang w:val="es-GT"/>
        </w:rPr>
        <w:t>RBC</w:t>
      </w:r>
      <w:r w:rsidR="009011B8" w:rsidRPr="00E031E4">
        <w:rPr>
          <w:b/>
          <w:bCs/>
          <w:szCs w:val="22"/>
          <w:lang w:val="es-GT"/>
        </w:rPr>
        <w:t xml:space="preserve"> se </w:t>
      </w:r>
      <w:r w:rsidR="00AB109D" w:rsidRPr="00E031E4">
        <w:rPr>
          <w:b/>
          <w:bCs/>
          <w:szCs w:val="22"/>
          <w:lang w:val="es-GT"/>
        </w:rPr>
        <w:t>enfrenta</w:t>
      </w:r>
      <w:r w:rsidRPr="00E031E4">
        <w:rPr>
          <w:b/>
          <w:bCs/>
          <w:szCs w:val="22"/>
          <w:lang w:val="es-GT"/>
        </w:rPr>
        <w:t xml:space="preserve"> a un gran desafío </w:t>
      </w:r>
      <w:r w:rsidR="00E41CCE" w:rsidRPr="00E031E4">
        <w:rPr>
          <w:b/>
          <w:szCs w:val="22"/>
          <w:lang w:val="es-GT"/>
        </w:rPr>
        <w:br/>
        <w:t xml:space="preserve"> </w:t>
      </w:r>
    </w:p>
    <w:p w:rsidR="00A6797E" w:rsidRPr="00E031E4" w:rsidRDefault="000D21D2" w:rsidP="00A6797E">
      <w:pPr>
        <w:rPr>
          <w:rFonts w:cs="Arial"/>
          <w:b/>
          <w:szCs w:val="22"/>
          <w:lang w:val="es-GT"/>
        </w:rPr>
      </w:pPr>
      <w:r w:rsidRPr="00E031E4">
        <w:rPr>
          <w:rFonts w:cs="Arial"/>
          <w:b/>
          <w:szCs w:val="22"/>
          <w:lang w:val="es-GT"/>
        </w:rPr>
        <w:t>El Reto Regional</w:t>
      </w:r>
    </w:p>
    <w:p w:rsidR="00A6797E" w:rsidRPr="00E031E4" w:rsidRDefault="00A6797E" w:rsidP="00A6797E">
      <w:pPr>
        <w:rPr>
          <w:rFonts w:cs="Arial"/>
          <w:b/>
          <w:szCs w:val="22"/>
          <w:lang w:val="es-GT"/>
        </w:rPr>
      </w:pPr>
    </w:p>
    <w:p w:rsidR="00D945B8" w:rsidRPr="00E031E4" w:rsidRDefault="000D21D2" w:rsidP="00A6797E">
      <w:pPr>
        <w:numPr>
          <w:ilvl w:val="0"/>
          <w:numId w:val="2"/>
        </w:numPr>
        <w:rPr>
          <w:rFonts w:cs="Arial"/>
          <w:b/>
          <w:bCs/>
          <w:szCs w:val="22"/>
          <w:lang w:val="es-GT"/>
        </w:rPr>
      </w:pPr>
      <w:r w:rsidRPr="00E031E4">
        <w:rPr>
          <w:rFonts w:cs="Arial"/>
          <w:b/>
          <w:bCs/>
          <w:szCs w:val="22"/>
          <w:lang w:val="es-GT"/>
        </w:rPr>
        <w:t>Cómo vamos</w:t>
      </w:r>
      <w:r w:rsidR="00D945B8" w:rsidRPr="00E031E4">
        <w:rPr>
          <w:rFonts w:cs="Arial"/>
          <w:b/>
          <w:bCs/>
          <w:szCs w:val="22"/>
          <w:lang w:val="es-GT"/>
        </w:rPr>
        <w:t>?</w:t>
      </w:r>
    </w:p>
    <w:p w:rsidR="000D21D2" w:rsidRPr="00E031E4" w:rsidRDefault="000D21D2" w:rsidP="000D21D2">
      <w:pPr>
        <w:numPr>
          <w:ilvl w:val="0"/>
          <w:numId w:val="2"/>
        </w:numPr>
        <w:rPr>
          <w:rFonts w:cs="Arial"/>
          <w:b/>
          <w:bCs/>
          <w:szCs w:val="22"/>
          <w:lang w:val="es-GT"/>
        </w:rPr>
      </w:pPr>
      <w:r w:rsidRPr="00E031E4">
        <w:rPr>
          <w:rFonts w:cs="Arial"/>
          <w:b/>
          <w:bCs/>
          <w:szCs w:val="22"/>
          <w:lang w:val="es-GT"/>
        </w:rPr>
        <w:t xml:space="preserve">Desde África: Voluntariado en Chad </w:t>
      </w:r>
    </w:p>
    <w:p w:rsidR="000D21D2" w:rsidRPr="00E031E4" w:rsidRDefault="000D21D2" w:rsidP="000D21D2">
      <w:pPr>
        <w:numPr>
          <w:ilvl w:val="0"/>
          <w:numId w:val="2"/>
        </w:numPr>
        <w:rPr>
          <w:rFonts w:cs="Arial"/>
          <w:b/>
          <w:bCs/>
          <w:szCs w:val="22"/>
          <w:lang w:val="es-GT"/>
        </w:rPr>
      </w:pPr>
      <w:r w:rsidRPr="00E031E4">
        <w:rPr>
          <w:rFonts w:cs="Arial"/>
          <w:b/>
          <w:bCs/>
          <w:szCs w:val="22"/>
          <w:lang w:val="es-GT"/>
        </w:rPr>
        <w:t>De</w:t>
      </w:r>
      <w:r w:rsidR="00543251" w:rsidRPr="00E031E4">
        <w:rPr>
          <w:rFonts w:cs="Arial"/>
          <w:b/>
          <w:bCs/>
          <w:szCs w:val="22"/>
          <w:lang w:val="es-GT"/>
        </w:rPr>
        <w:t>sde</w:t>
      </w:r>
      <w:r w:rsidRPr="00E031E4">
        <w:rPr>
          <w:rFonts w:cs="Arial"/>
          <w:b/>
          <w:bCs/>
          <w:szCs w:val="22"/>
          <w:lang w:val="es-GT"/>
        </w:rPr>
        <w:t xml:space="preserve"> las Naciones árabes: Fomentando a los emigrantes que regresan para ser voluntarios </w:t>
      </w:r>
    </w:p>
    <w:p w:rsidR="000D21D2" w:rsidRPr="00E031E4" w:rsidRDefault="000D21D2" w:rsidP="000D21D2">
      <w:pPr>
        <w:numPr>
          <w:ilvl w:val="0"/>
          <w:numId w:val="2"/>
        </w:numPr>
        <w:rPr>
          <w:rFonts w:cs="Arial"/>
          <w:b/>
          <w:bCs/>
          <w:szCs w:val="22"/>
          <w:lang w:val="es-GT"/>
        </w:rPr>
      </w:pPr>
      <w:r w:rsidRPr="00E031E4">
        <w:rPr>
          <w:rFonts w:cs="Arial"/>
          <w:b/>
          <w:bCs/>
          <w:szCs w:val="22"/>
          <w:lang w:val="es-GT"/>
        </w:rPr>
        <w:t xml:space="preserve">Desde Europa: Voluntariado </w:t>
      </w:r>
      <w:r w:rsidR="001C032E" w:rsidRPr="00E031E4">
        <w:rPr>
          <w:rFonts w:cs="Arial"/>
          <w:b/>
          <w:bCs/>
          <w:szCs w:val="22"/>
          <w:lang w:val="es-GT"/>
        </w:rPr>
        <w:t>p</w:t>
      </w:r>
      <w:r w:rsidRPr="00E031E4">
        <w:rPr>
          <w:rFonts w:cs="Arial"/>
          <w:b/>
          <w:bCs/>
          <w:szCs w:val="22"/>
          <w:lang w:val="es-GT"/>
        </w:rPr>
        <w:t>agado o no remunerado - qu</w:t>
      </w:r>
      <w:r w:rsidR="001C032E" w:rsidRPr="00E031E4">
        <w:rPr>
          <w:rFonts w:cs="Arial"/>
          <w:b/>
          <w:bCs/>
          <w:szCs w:val="22"/>
          <w:lang w:val="es-GT"/>
        </w:rPr>
        <w:t>é</w:t>
      </w:r>
      <w:r w:rsidRPr="00E031E4">
        <w:rPr>
          <w:rFonts w:cs="Arial"/>
          <w:b/>
          <w:bCs/>
          <w:szCs w:val="22"/>
          <w:lang w:val="es-GT"/>
        </w:rPr>
        <w:t xml:space="preserve"> fortalece el voluntariado? </w:t>
      </w:r>
    </w:p>
    <w:p w:rsidR="000D21D2" w:rsidRPr="00E031E4" w:rsidRDefault="000D21D2" w:rsidP="000D21D2">
      <w:pPr>
        <w:numPr>
          <w:ilvl w:val="0"/>
          <w:numId w:val="2"/>
        </w:numPr>
        <w:rPr>
          <w:rFonts w:cs="Arial"/>
          <w:b/>
          <w:bCs/>
          <w:szCs w:val="22"/>
          <w:lang w:val="es-GT"/>
        </w:rPr>
      </w:pPr>
      <w:r w:rsidRPr="00E031E4">
        <w:rPr>
          <w:rFonts w:cs="Arial"/>
          <w:b/>
          <w:bCs/>
          <w:szCs w:val="22"/>
          <w:lang w:val="es-GT"/>
        </w:rPr>
        <w:t>De</w:t>
      </w:r>
      <w:r w:rsidR="001C032E" w:rsidRPr="00E031E4">
        <w:rPr>
          <w:rFonts w:cs="Arial"/>
          <w:b/>
          <w:bCs/>
          <w:szCs w:val="22"/>
          <w:lang w:val="es-GT"/>
        </w:rPr>
        <w:t>sde</w:t>
      </w:r>
      <w:r w:rsidRPr="00E031E4">
        <w:rPr>
          <w:rFonts w:cs="Arial"/>
          <w:b/>
          <w:bCs/>
          <w:szCs w:val="22"/>
          <w:lang w:val="es-GT"/>
        </w:rPr>
        <w:t xml:space="preserve"> América Latina: Celebración del Día Internacional de la Juventud en Guatemala </w:t>
      </w:r>
    </w:p>
    <w:p w:rsidR="000D21D2" w:rsidRPr="00E031E4" w:rsidRDefault="000D21D2" w:rsidP="000D21D2">
      <w:pPr>
        <w:numPr>
          <w:ilvl w:val="0"/>
          <w:numId w:val="2"/>
        </w:numPr>
        <w:rPr>
          <w:rFonts w:cs="Arial"/>
          <w:b/>
          <w:bCs/>
          <w:szCs w:val="22"/>
          <w:lang w:val="es-GT"/>
        </w:rPr>
      </w:pPr>
      <w:r w:rsidRPr="00E031E4">
        <w:rPr>
          <w:rFonts w:cs="Arial"/>
          <w:b/>
          <w:bCs/>
          <w:szCs w:val="22"/>
          <w:lang w:val="es-GT"/>
        </w:rPr>
        <w:t>De</w:t>
      </w:r>
      <w:r w:rsidR="004921F9" w:rsidRPr="00E031E4">
        <w:rPr>
          <w:rFonts w:cs="Arial"/>
          <w:b/>
          <w:bCs/>
          <w:szCs w:val="22"/>
          <w:lang w:val="es-GT"/>
        </w:rPr>
        <w:t>sde</w:t>
      </w:r>
      <w:r w:rsidRPr="00E031E4">
        <w:rPr>
          <w:rFonts w:cs="Arial"/>
          <w:b/>
          <w:bCs/>
          <w:szCs w:val="22"/>
          <w:lang w:val="es-GT"/>
        </w:rPr>
        <w:t xml:space="preserve"> América del Norte (# 1 - </w:t>
      </w:r>
      <w:r w:rsidR="004921F9" w:rsidRPr="00E031E4">
        <w:rPr>
          <w:rFonts w:cs="Arial"/>
          <w:b/>
          <w:bCs/>
          <w:szCs w:val="22"/>
          <w:lang w:val="es-GT"/>
        </w:rPr>
        <w:t>Canadá</w:t>
      </w:r>
      <w:r w:rsidRPr="00E031E4">
        <w:rPr>
          <w:rFonts w:cs="Arial"/>
          <w:b/>
          <w:bCs/>
          <w:szCs w:val="22"/>
          <w:lang w:val="es-GT"/>
        </w:rPr>
        <w:t xml:space="preserve">): ¿Cómo las empresas y organizaciones de la comunidad se benefician cuando colaboran entre sí? </w:t>
      </w:r>
      <w:r w:rsidR="00ED5418" w:rsidRPr="00E031E4">
        <w:rPr>
          <w:rFonts w:cs="Arial"/>
          <w:b/>
          <w:bCs/>
          <w:szCs w:val="22"/>
          <w:lang w:val="es-GT"/>
        </w:rPr>
        <w:t>Descúbralo</w:t>
      </w:r>
      <w:r w:rsidR="004921F9" w:rsidRPr="00E031E4">
        <w:rPr>
          <w:rFonts w:cs="Arial"/>
          <w:b/>
          <w:bCs/>
          <w:szCs w:val="22"/>
          <w:lang w:val="es-GT"/>
        </w:rPr>
        <w:t xml:space="preserve"> el</w:t>
      </w:r>
      <w:r w:rsidRPr="00E031E4">
        <w:rPr>
          <w:rFonts w:cs="Arial"/>
          <w:b/>
          <w:bCs/>
          <w:szCs w:val="22"/>
          <w:lang w:val="es-GT"/>
        </w:rPr>
        <w:t xml:space="preserve"> mes de septiembre en el Foro de Negocios y Participación de la Comunidad en Ottawa! </w:t>
      </w:r>
    </w:p>
    <w:p w:rsidR="000D21D2" w:rsidRPr="00E031E4" w:rsidRDefault="000D21D2" w:rsidP="000D21D2">
      <w:pPr>
        <w:numPr>
          <w:ilvl w:val="0"/>
          <w:numId w:val="2"/>
        </w:numPr>
        <w:rPr>
          <w:rFonts w:cs="Arial"/>
          <w:b/>
          <w:bCs/>
          <w:szCs w:val="22"/>
          <w:lang w:val="es-GT"/>
        </w:rPr>
      </w:pPr>
      <w:r w:rsidRPr="00E031E4">
        <w:rPr>
          <w:rFonts w:cs="Arial"/>
          <w:b/>
          <w:bCs/>
          <w:szCs w:val="22"/>
          <w:lang w:val="es-GT"/>
        </w:rPr>
        <w:t>De</w:t>
      </w:r>
      <w:r w:rsidR="004921F9" w:rsidRPr="00E031E4">
        <w:rPr>
          <w:rFonts w:cs="Arial"/>
          <w:b/>
          <w:bCs/>
          <w:szCs w:val="22"/>
          <w:lang w:val="es-GT"/>
        </w:rPr>
        <w:t>sde</w:t>
      </w:r>
      <w:r w:rsidRPr="00E031E4">
        <w:rPr>
          <w:rFonts w:cs="Arial"/>
          <w:b/>
          <w:bCs/>
          <w:szCs w:val="22"/>
          <w:lang w:val="es-GT"/>
        </w:rPr>
        <w:t xml:space="preserve"> América del Norte (# 2 - Estados Unidos): Un Informe de la Conferencia Nacional de Voluntariado de EE.UU.</w:t>
      </w:r>
    </w:p>
    <w:p w:rsidR="000D21D2" w:rsidRPr="00E031E4" w:rsidRDefault="000D21D2" w:rsidP="000D21D2">
      <w:pPr>
        <w:ind w:left="360"/>
        <w:rPr>
          <w:rFonts w:cs="Arial"/>
          <w:b/>
          <w:bCs/>
          <w:szCs w:val="22"/>
          <w:lang w:val="es-GT"/>
        </w:rPr>
      </w:pPr>
    </w:p>
    <w:p w:rsidR="004921F9" w:rsidRPr="00E031E4" w:rsidRDefault="004921F9" w:rsidP="00037B8D">
      <w:pPr>
        <w:rPr>
          <w:rFonts w:cs="Arial"/>
          <w:b/>
          <w:szCs w:val="22"/>
          <w:lang w:val="es-GT"/>
        </w:rPr>
      </w:pPr>
      <w:r w:rsidRPr="00E031E4">
        <w:rPr>
          <w:rFonts w:cs="Arial"/>
          <w:b/>
          <w:szCs w:val="22"/>
          <w:lang w:val="es-GT"/>
        </w:rPr>
        <w:t xml:space="preserve">La última palabra: IAVE se ha unido a la Campaña 500 Days 500 Ways (500 Días 500 </w:t>
      </w:r>
      <w:r w:rsidR="001F3D26" w:rsidRPr="00E031E4">
        <w:rPr>
          <w:rFonts w:cs="Arial"/>
          <w:b/>
          <w:szCs w:val="22"/>
          <w:lang w:val="es-GT"/>
        </w:rPr>
        <w:t>Formas) - Necesitamos t</w:t>
      </w:r>
      <w:r w:rsidRPr="00E031E4">
        <w:rPr>
          <w:rFonts w:cs="Arial"/>
          <w:b/>
          <w:szCs w:val="22"/>
          <w:lang w:val="es-GT"/>
        </w:rPr>
        <w:t>u ayuda.</w:t>
      </w:r>
    </w:p>
    <w:p w:rsidR="00462505" w:rsidRPr="00E031E4" w:rsidRDefault="00462505" w:rsidP="00462505">
      <w:pPr>
        <w:rPr>
          <w:rFonts w:cs="Arial"/>
          <w:b/>
          <w:szCs w:val="22"/>
          <w:lang w:val="es-GT"/>
        </w:rPr>
      </w:pPr>
    </w:p>
    <w:p w:rsidR="001D3632" w:rsidRPr="00E031E4" w:rsidRDefault="001D3632" w:rsidP="00052D71">
      <w:pPr>
        <w:rPr>
          <w:rFonts w:cs="Arial"/>
          <w:b/>
          <w:bCs/>
          <w:iCs/>
          <w:szCs w:val="22"/>
          <w:lang w:val="es-GT"/>
        </w:rPr>
      </w:pPr>
    </w:p>
    <w:p w:rsidR="006B1B5C" w:rsidRPr="00E031E4" w:rsidRDefault="006B1B5C" w:rsidP="006B1B5C">
      <w:pPr>
        <w:jc w:val="center"/>
        <w:rPr>
          <w:rFonts w:cs="Arial"/>
          <w:b/>
          <w:szCs w:val="22"/>
          <w:lang w:val="es-GT"/>
        </w:rPr>
      </w:pPr>
      <w:r w:rsidRPr="00E031E4">
        <w:rPr>
          <w:rFonts w:cs="Arial"/>
          <w:b/>
          <w:szCs w:val="22"/>
          <w:lang w:val="es-GT"/>
        </w:rPr>
        <w:t xml:space="preserve">-------------------- </w:t>
      </w:r>
    </w:p>
    <w:p w:rsidR="007D158F" w:rsidRPr="00E031E4" w:rsidRDefault="007D158F" w:rsidP="006B1B5C">
      <w:pPr>
        <w:jc w:val="center"/>
        <w:rPr>
          <w:rFonts w:cs="Arial"/>
          <w:b/>
          <w:szCs w:val="22"/>
          <w:lang w:val="es-GT"/>
        </w:rPr>
      </w:pPr>
    </w:p>
    <w:p w:rsidR="00E22BCF" w:rsidRPr="00E031E4" w:rsidRDefault="001433B7" w:rsidP="00462505">
      <w:pPr>
        <w:pStyle w:val="Ttulo1"/>
        <w:jc w:val="center"/>
        <w:rPr>
          <w:lang w:val="es-GT"/>
        </w:rPr>
      </w:pPr>
      <w:r w:rsidRPr="00E031E4">
        <w:rPr>
          <w:lang w:val="es-GT"/>
        </w:rPr>
        <w:t>noticias de</w:t>
      </w:r>
      <w:r w:rsidR="00462505" w:rsidRPr="00E031E4">
        <w:rPr>
          <w:lang w:val="es-GT"/>
        </w:rPr>
        <w:t xml:space="preserve"> iave</w:t>
      </w:r>
    </w:p>
    <w:p w:rsidR="00462505" w:rsidRPr="00E031E4" w:rsidRDefault="00462505" w:rsidP="00462505">
      <w:pPr>
        <w:rPr>
          <w:lang w:val="es-GT"/>
        </w:rPr>
      </w:pPr>
    </w:p>
    <w:p w:rsidR="001F3D26" w:rsidRPr="00E031E4" w:rsidRDefault="001F3D26" w:rsidP="001F3D26">
      <w:pPr>
        <w:rPr>
          <w:rFonts w:cs="Arial"/>
          <w:b/>
          <w:caps/>
          <w:color w:val="800000"/>
          <w:kern w:val="32"/>
          <w:sz w:val="32"/>
          <w:szCs w:val="28"/>
          <w:lang w:val="es-GT"/>
        </w:rPr>
      </w:pPr>
      <w:r w:rsidRPr="00E031E4">
        <w:rPr>
          <w:rFonts w:cs="Arial"/>
          <w:b/>
          <w:caps/>
          <w:color w:val="800000"/>
          <w:kern w:val="32"/>
          <w:sz w:val="32"/>
          <w:szCs w:val="28"/>
          <w:lang w:val="es-GT"/>
        </w:rPr>
        <w:t xml:space="preserve">Pregunta: ¿El e-IAVE llega tarde o a tiempo? Respuesta: AMBOS! </w:t>
      </w:r>
    </w:p>
    <w:p w:rsidR="007453A1" w:rsidRPr="00E031E4" w:rsidRDefault="007453A1" w:rsidP="007453A1">
      <w:pPr>
        <w:rPr>
          <w:rFonts w:cs="Arial"/>
          <w:lang w:val="es-GT"/>
        </w:rPr>
      </w:pPr>
    </w:p>
    <w:p w:rsidR="00547127" w:rsidRPr="00E031E4" w:rsidRDefault="00547127" w:rsidP="00C25319">
      <w:pPr>
        <w:jc w:val="both"/>
        <w:rPr>
          <w:rFonts w:cs="Arial"/>
          <w:lang w:val="es-GT"/>
        </w:rPr>
      </w:pPr>
      <w:r w:rsidRPr="00E031E4">
        <w:rPr>
          <w:rFonts w:cs="Arial"/>
          <w:lang w:val="es-GT"/>
        </w:rPr>
        <w:t xml:space="preserve">Debido a que estamos concentrados en la preparación para la Conferencia Mundial de Voluntariado de IAVE (de la Juventud y la Conferencia Mundial) en Gold Coast, Australia (15 al 20 septiembre, 2014), </w:t>
      </w:r>
      <w:r w:rsidR="00062143" w:rsidRPr="00E031E4">
        <w:rPr>
          <w:rFonts w:cs="Arial"/>
          <w:lang w:val="es-GT"/>
        </w:rPr>
        <w:t xml:space="preserve">nos atrasamos </w:t>
      </w:r>
      <w:r w:rsidRPr="00E031E4">
        <w:rPr>
          <w:rFonts w:cs="Arial"/>
          <w:lang w:val="es-GT"/>
        </w:rPr>
        <w:t xml:space="preserve">en nuestro calendario previsto para la edición de julio-agosto, y sabemos que no podemos conseguir </w:t>
      </w:r>
      <w:r w:rsidR="00062143" w:rsidRPr="00E031E4">
        <w:rPr>
          <w:rFonts w:cs="Arial"/>
          <w:lang w:val="es-GT"/>
        </w:rPr>
        <w:t xml:space="preserve">que el de </w:t>
      </w:r>
      <w:r w:rsidRPr="00E031E4">
        <w:rPr>
          <w:rFonts w:cs="Arial"/>
          <w:lang w:val="es-GT"/>
        </w:rPr>
        <w:t xml:space="preserve">agosto-Septiembre </w:t>
      </w:r>
      <w:r w:rsidR="00062143" w:rsidRPr="00E031E4">
        <w:rPr>
          <w:rFonts w:cs="Arial"/>
          <w:lang w:val="es-GT"/>
        </w:rPr>
        <w:t>salga</w:t>
      </w:r>
      <w:r w:rsidRPr="00E031E4">
        <w:rPr>
          <w:rFonts w:cs="Arial"/>
          <w:lang w:val="es-GT"/>
        </w:rPr>
        <w:t xml:space="preserve"> a tiempo. </w:t>
      </w:r>
      <w:r w:rsidRPr="00E031E4">
        <w:rPr>
          <w:rFonts w:cs="Arial"/>
          <w:lang w:val="es-GT"/>
        </w:rPr>
        <w:lastRenderedPageBreak/>
        <w:t xml:space="preserve">Así pues, aquí tienes </w:t>
      </w:r>
      <w:r w:rsidR="00062143" w:rsidRPr="00E031E4">
        <w:rPr>
          <w:rFonts w:cs="Arial"/>
          <w:lang w:val="es-GT"/>
        </w:rPr>
        <w:t xml:space="preserve">la edición </w:t>
      </w:r>
      <w:r w:rsidRPr="00E031E4">
        <w:rPr>
          <w:rFonts w:cs="Arial"/>
          <w:lang w:val="es-GT"/>
        </w:rPr>
        <w:t xml:space="preserve">especial julio-agosto-septiembre. Estaremos de vuelta en la fecha prevista, si todo va bien, para la edición de septiembre-octubre. </w:t>
      </w:r>
    </w:p>
    <w:p w:rsidR="00547127" w:rsidRPr="00E031E4" w:rsidRDefault="00547127" w:rsidP="00C25319">
      <w:pPr>
        <w:jc w:val="both"/>
        <w:rPr>
          <w:rFonts w:cs="Arial"/>
          <w:lang w:val="es-GT"/>
        </w:rPr>
      </w:pPr>
    </w:p>
    <w:p w:rsidR="00547127" w:rsidRPr="00E031E4" w:rsidRDefault="00547127" w:rsidP="00C25319">
      <w:pPr>
        <w:jc w:val="both"/>
        <w:rPr>
          <w:rFonts w:cs="Arial"/>
          <w:lang w:val="es-GT"/>
        </w:rPr>
      </w:pPr>
      <w:r w:rsidRPr="00E031E4">
        <w:rPr>
          <w:rFonts w:cs="Arial"/>
          <w:lang w:val="es-GT"/>
        </w:rPr>
        <w:t xml:space="preserve">Mientras tanto... </w:t>
      </w:r>
      <w:r w:rsidR="00062143" w:rsidRPr="00E031E4">
        <w:rPr>
          <w:rFonts w:cs="Arial"/>
          <w:lang w:val="es-GT"/>
        </w:rPr>
        <w:t>ven</w:t>
      </w:r>
      <w:r w:rsidRPr="00E031E4">
        <w:rPr>
          <w:rFonts w:cs="Arial"/>
          <w:lang w:val="es-GT"/>
        </w:rPr>
        <w:t xml:space="preserve"> a Australia con nosotros! </w:t>
      </w:r>
    </w:p>
    <w:p w:rsidR="00547127" w:rsidRPr="00E031E4" w:rsidRDefault="00547127" w:rsidP="00C25319">
      <w:pPr>
        <w:jc w:val="both"/>
        <w:rPr>
          <w:rFonts w:cs="Arial"/>
          <w:lang w:val="es-GT"/>
        </w:rPr>
      </w:pPr>
    </w:p>
    <w:p w:rsidR="00547127" w:rsidRPr="00E031E4" w:rsidRDefault="00547127" w:rsidP="00C25319">
      <w:pPr>
        <w:jc w:val="both"/>
        <w:rPr>
          <w:rFonts w:cs="Arial"/>
          <w:lang w:val="es-GT"/>
        </w:rPr>
      </w:pPr>
      <w:r w:rsidRPr="00E031E4">
        <w:rPr>
          <w:rFonts w:cs="Arial"/>
          <w:lang w:val="es-GT"/>
        </w:rPr>
        <w:t xml:space="preserve">No es demasiado tarde para inscribirse en cualquiera de </w:t>
      </w:r>
      <w:r w:rsidR="00062143" w:rsidRPr="00E031E4">
        <w:rPr>
          <w:rFonts w:cs="Arial"/>
          <w:lang w:val="es-GT"/>
        </w:rPr>
        <w:t xml:space="preserve">las </w:t>
      </w:r>
      <w:r w:rsidRPr="00E031E4">
        <w:rPr>
          <w:rFonts w:cs="Arial"/>
          <w:lang w:val="es-GT"/>
        </w:rPr>
        <w:t>conferencias. Consult</w:t>
      </w:r>
      <w:r w:rsidR="00062143" w:rsidRPr="00E031E4">
        <w:rPr>
          <w:rFonts w:cs="Arial"/>
          <w:lang w:val="es-GT"/>
        </w:rPr>
        <w:t>a el programa completo para amba</w:t>
      </w:r>
      <w:r w:rsidRPr="00E031E4">
        <w:rPr>
          <w:rFonts w:cs="Arial"/>
          <w:lang w:val="es-GT"/>
        </w:rPr>
        <w:t xml:space="preserve">s en </w:t>
      </w:r>
      <w:hyperlink r:id="rId9" w:history="1">
        <w:r w:rsidR="00062143" w:rsidRPr="00E031E4">
          <w:rPr>
            <w:rStyle w:val="Hipervnculo"/>
            <w:rFonts w:cs="Arial"/>
            <w:lang w:val="es-GT"/>
          </w:rPr>
          <w:t>www.iave2014.org</w:t>
        </w:r>
      </w:hyperlink>
      <w:r w:rsidR="00062143" w:rsidRPr="00E031E4">
        <w:rPr>
          <w:rFonts w:cs="Arial"/>
          <w:lang w:val="es-GT"/>
        </w:rPr>
        <w:t>.</w:t>
      </w:r>
      <w:r w:rsidRPr="00E031E4">
        <w:rPr>
          <w:rFonts w:cs="Arial"/>
          <w:lang w:val="es-GT"/>
        </w:rPr>
        <w:t xml:space="preserve"> </w:t>
      </w:r>
    </w:p>
    <w:p w:rsidR="00547127" w:rsidRPr="00E031E4" w:rsidRDefault="00547127" w:rsidP="00C25319">
      <w:pPr>
        <w:jc w:val="both"/>
        <w:rPr>
          <w:rFonts w:cs="Arial"/>
          <w:lang w:val="es-GT"/>
        </w:rPr>
      </w:pPr>
    </w:p>
    <w:p w:rsidR="00547127" w:rsidRPr="00E031E4" w:rsidRDefault="00547127" w:rsidP="00C25319">
      <w:pPr>
        <w:jc w:val="both"/>
        <w:rPr>
          <w:rFonts w:cs="Arial"/>
          <w:lang w:val="es-GT"/>
        </w:rPr>
      </w:pPr>
      <w:r w:rsidRPr="00E031E4">
        <w:rPr>
          <w:rFonts w:cs="Arial"/>
          <w:lang w:val="es-GT"/>
        </w:rPr>
        <w:t>Pero si no puede</w:t>
      </w:r>
      <w:r w:rsidR="00767A5D" w:rsidRPr="00E031E4">
        <w:rPr>
          <w:rFonts w:cs="Arial"/>
          <w:lang w:val="es-GT"/>
        </w:rPr>
        <w:t>s</w:t>
      </w:r>
      <w:r w:rsidRPr="00E031E4">
        <w:rPr>
          <w:rFonts w:cs="Arial"/>
          <w:lang w:val="es-GT"/>
        </w:rPr>
        <w:t xml:space="preserve"> estar con nosotros en persona, puedes seguir</w:t>
      </w:r>
      <w:r w:rsidR="00767A5D" w:rsidRPr="00E031E4">
        <w:rPr>
          <w:rFonts w:cs="Arial"/>
          <w:lang w:val="es-GT"/>
        </w:rPr>
        <w:t xml:space="preserve"> toda</w:t>
      </w:r>
      <w:r w:rsidRPr="00E031E4">
        <w:rPr>
          <w:rFonts w:cs="Arial"/>
          <w:lang w:val="es-GT"/>
        </w:rPr>
        <w:t xml:space="preserve"> la acción a través de los medios sociales:</w:t>
      </w:r>
    </w:p>
    <w:p w:rsidR="007453A1" w:rsidRPr="00E031E4" w:rsidRDefault="007453A1" w:rsidP="00C25319">
      <w:pPr>
        <w:jc w:val="both"/>
        <w:rPr>
          <w:rFonts w:cs="Arial"/>
          <w:lang w:val="es-GT"/>
        </w:rPr>
      </w:pPr>
    </w:p>
    <w:p w:rsidR="007453A1" w:rsidRPr="009A6D3E" w:rsidRDefault="00AF7F1A" w:rsidP="00C25319">
      <w:pPr>
        <w:jc w:val="both"/>
        <w:rPr>
          <w:rFonts w:cs="Arial"/>
        </w:rPr>
      </w:pPr>
      <w:hyperlink r:id="rId10" w:history="1">
        <w:r w:rsidR="007453A1" w:rsidRPr="009A6D3E">
          <w:rPr>
            <w:rStyle w:val="Hipervnculo"/>
            <w:rFonts w:cs="Arial"/>
          </w:rPr>
          <w:t>FACEBOOK</w:t>
        </w:r>
      </w:hyperlink>
      <w:r w:rsidR="007453A1" w:rsidRPr="009A6D3E">
        <w:rPr>
          <w:rFonts w:cs="Arial"/>
        </w:rPr>
        <w:t xml:space="preserve"> - </w:t>
      </w:r>
      <w:hyperlink r:id="rId11" w:history="1">
        <w:r w:rsidR="007453A1" w:rsidRPr="009A6D3E">
          <w:rPr>
            <w:rStyle w:val="Hipervnculo"/>
            <w:rFonts w:cs="Arial"/>
          </w:rPr>
          <w:t>https://www.facebook.com/IAVEofficial</w:t>
        </w:r>
      </w:hyperlink>
      <w:r w:rsidR="007453A1" w:rsidRPr="009A6D3E">
        <w:rPr>
          <w:rFonts w:cs="Arial"/>
        </w:rPr>
        <w:t xml:space="preserve"> </w:t>
      </w:r>
    </w:p>
    <w:p w:rsidR="007453A1" w:rsidRPr="009A6D3E" w:rsidRDefault="007453A1" w:rsidP="00C25319">
      <w:pPr>
        <w:jc w:val="both"/>
        <w:rPr>
          <w:rFonts w:cs="Arial"/>
        </w:rPr>
      </w:pPr>
    </w:p>
    <w:p w:rsidR="007453A1" w:rsidRPr="009A6D3E" w:rsidRDefault="00AF7F1A" w:rsidP="00C25319">
      <w:pPr>
        <w:jc w:val="both"/>
        <w:rPr>
          <w:rFonts w:cs="Arial"/>
        </w:rPr>
      </w:pPr>
      <w:hyperlink r:id="rId12" w:history="1">
        <w:r w:rsidR="007453A1" w:rsidRPr="009A6D3E">
          <w:rPr>
            <w:rStyle w:val="Hipervnculo"/>
            <w:rFonts w:cs="Arial"/>
          </w:rPr>
          <w:t>TWITTER</w:t>
        </w:r>
      </w:hyperlink>
      <w:r w:rsidR="007453A1" w:rsidRPr="009A6D3E">
        <w:rPr>
          <w:rFonts w:cs="Arial"/>
        </w:rPr>
        <w:t xml:space="preserve"> - </w:t>
      </w:r>
      <w:hyperlink r:id="rId13" w:history="1">
        <w:r w:rsidR="007453A1" w:rsidRPr="009A6D3E">
          <w:rPr>
            <w:rStyle w:val="Hipervnculo"/>
            <w:rFonts w:cs="Arial"/>
          </w:rPr>
          <w:t>https://twitter.com/iave</w:t>
        </w:r>
      </w:hyperlink>
    </w:p>
    <w:p w:rsidR="007453A1" w:rsidRPr="009A6D3E" w:rsidRDefault="007453A1" w:rsidP="00C25319">
      <w:pPr>
        <w:jc w:val="both"/>
        <w:rPr>
          <w:rFonts w:cs="Arial"/>
        </w:rPr>
      </w:pPr>
    </w:p>
    <w:p w:rsidR="007453A1" w:rsidRPr="009A6D3E" w:rsidRDefault="00AF7F1A" w:rsidP="00C25319">
      <w:pPr>
        <w:jc w:val="both"/>
        <w:rPr>
          <w:rFonts w:cs="Arial"/>
        </w:rPr>
      </w:pPr>
      <w:hyperlink r:id="rId14" w:history="1">
        <w:r w:rsidR="007453A1" w:rsidRPr="009A6D3E">
          <w:rPr>
            <w:rStyle w:val="Hipervnculo"/>
            <w:rFonts w:cs="Arial"/>
          </w:rPr>
          <w:t>FLICKER</w:t>
        </w:r>
      </w:hyperlink>
      <w:r w:rsidR="007453A1" w:rsidRPr="009A6D3E">
        <w:rPr>
          <w:rFonts w:cs="Arial"/>
        </w:rPr>
        <w:t xml:space="preserve"> - </w:t>
      </w:r>
      <w:hyperlink r:id="rId15" w:history="1">
        <w:r w:rsidR="007453A1" w:rsidRPr="009A6D3E">
          <w:rPr>
            <w:rStyle w:val="Hipervnculo"/>
            <w:rFonts w:cs="Arial"/>
          </w:rPr>
          <w:t>https://www.flickr.com/photos/iave</w:t>
        </w:r>
      </w:hyperlink>
      <w:r w:rsidR="007453A1" w:rsidRPr="009A6D3E">
        <w:rPr>
          <w:rFonts w:cs="Arial"/>
        </w:rPr>
        <w:t xml:space="preserve"> </w:t>
      </w:r>
    </w:p>
    <w:p w:rsidR="007453A1" w:rsidRPr="009A6D3E" w:rsidRDefault="007453A1" w:rsidP="00C25319">
      <w:pPr>
        <w:jc w:val="both"/>
        <w:rPr>
          <w:rFonts w:cs="Arial"/>
        </w:rPr>
      </w:pPr>
    </w:p>
    <w:p w:rsidR="007453A1" w:rsidRPr="009A6D3E" w:rsidRDefault="00AF7F1A" w:rsidP="00C25319">
      <w:pPr>
        <w:jc w:val="both"/>
        <w:rPr>
          <w:rFonts w:cs="Arial"/>
        </w:rPr>
      </w:pPr>
      <w:hyperlink r:id="rId16" w:history="1">
        <w:r w:rsidR="007453A1" w:rsidRPr="009A6D3E">
          <w:rPr>
            <w:rStyle w:val="Hipervnculo"/>
            <w:rFonts w:cs="Arial"/>
          </w:rPr>
          <w:t>YOUTUBE</w:t>
        </w:r>
      </w:hyperlink>
      <w:r w:rsidR="007453A1" w:rsidRPr="009A6D3E">
        <w:rPr>
          <w:rFonts w:cs="Arial"/>
        </w:rPr>
        <w:t xml:space="preserve"> - </w:t>
      </w:r>
      <w:hyperlink r:id="rId17" w:history="1">
        <w:r w:rsidR="007453A1" w:rsidRPr="009A6D3E">
          <w:rPr>
            <w:rStyle w:val="Hipervnculo"/>
            <w:rFonts w:cs="Arial"/>
          </w:rPr>
          <w:t>https://www.youtube.com/user/IAVEofficial/featured</w:t>
        </w:r>
      </w:hyperlink>
      <w:r w:rsidR="007453A1" w:rsidRPr="009A6D3E">
        <w:rPr>
          <w:rFonts w:cs="Arial"/>
        </w:rPr>
        <w:t xml:space="preserve"> </w:t>
      </w:r>
    </w:p>
    <w:p w:rsidR="007453A1" w:rsidRPr="009A6D3E" w:rsidRDefault="007453A1" w:rsidP="00C25319">
      <w:pPr>
        <w:jc w:val="both"/>
        <w:rPr>
          <w:rFonts w:cs="Arial"/>
        </w:rPr>
      </w:pPr>
    </w:p>
    <w:p w:rsidR="001F3D26" w:rsidRPr="00E031E4" w:rsidRDefault="001F3D26" w:rsidP="00C25319">
      <w:pPr>
        <w:jc w:val="both"/>
        <w:rPr>
          <w:rFonts w:cs="Arial"/>
          <w:b/>
          <w:caps/>
          <w:color w:val="800000"/>
          <w:kern w:val="32"/>
          <w:sz w:val="32"/>
          <w:szCs w:val="28"/>
          <w:lang w:val="es-GT"/>
        </w:rPr>
      </w:pPr>
      <w:r w:rsidRPr="00E031E4">
        <w:rPr>
          <w:rFonts w:cs="Arial"/>
          <w:b/>
          <w:caps/>
          <w:color w:val="800000"/>
          <w:kern w:val="32"/>
          <w:sz w:val="32"/>
          <w:szCs w:val="28"/>
          <w:lang w:val="es-GT"/>
        </w:rPr>
        <w:t>Ayuda a un Colega a llegar a la Conferencia Mundial</w:t>
      </w:r>
    </w:p>
    <w:p w:rsidR="007453A1" w:rsidRPr="00E031E4" w:rsidRDefault="007453A1" w:rsidP="00C25319">
      <w:pPr>
        <w:jc w:val="both"/>
        <w:rPr>
          <w:rFonts w:cs="Arial"/>
          <w:lang w:val="es-GT"/>
        </w:rPr>
      </w:pPr>
    </w:p>
    <w:p w:rsidR="007453A1" w:rsidRPr="00E031E4" w:rsidRDefault="005244AE" w:rsidP="00C25319">
      <w:pPr>
        <w:jc w:val="both"/>
        <w:rPr>
          <w:rFonts w:cs="Arial"/>
          <w:lang w:val="es-GT"/>
        </w:rPr>
      </w:pPr>
      <w:r w:rsidRPr="00E031E4">
        <w:rPr>
          <w:rFonts w:cs="Arial"/>
          <w:lang w:val="es-GT"/>
        </w:rPr>
        <w:t xml:space="preserve">IAVE ha puesto en marcha una campaña final de crowdsourcing </w:t>
      </w:r>
      <w:r w:rsidR="00C25319" w:rsidRPr="00E031E4">
        <w:rPr>
          <w:rFonts w:cs="Arial"/>
          <w:lang w:val="es-GT"/>
        </w:rPr>
        <w:t>para obtener</w:t>
      </w:r>
      <w:r w:rsidRPr="00E031E4">
        <w:rPr>
          <w:rFonts w:cs="Arial"/>
          <w:lang w:val="es-GT"/>
        </w:rPr>
        <w:t xml:space="preserve"> fondos para becas </w:t>
      </w:r>
      <w:r w:rsidR="00C25319" w:rsidRPr="00E031E4">
        <w:rPr>
          <w:rFonts w:cs="Arial"/>
          <w:lang w:val="es-GT"/>
        </w:rPr>
        <w:t>que ayuden</w:t>
      </w:r>
      <w:r w:rsidRPr="00E031E4">
        <w:rPr>
          <w:rFonts w:cs="Arial"/>
          <w:lang w:val="es-GT"/>
        </w:rPr>
        <w:t xml:space="preserve"> a los colegas que de otro modo no pueden permitirse el lujo de asistir a </w:t>
      </w:r>
      <w:r w:rsidR="00C25319" w:rsidRPr="00E031E4">
        <w:rPr>
          <w:rFonts w:cs="Arial"/>
          <w:lang w:val="es-GT"/>
        </w:rPr>
        <w:t>la Conferencia Mundial de</w:t>
      </w:r>
      <w:r w:rsidRPr="00E031E4">
        <w:rPr>
          <w:rFonts w:cs="Arial"/>
          <w:lang w:val="es-GT"/>
        </w:rPr>
        <w:t xml:space="preserve"> Voluntariado. Para más información y para contribuir, por favor </w:t>
      </w:r>
      <w:r w:rsidR="00C25319" w:rsidRPr="00E031E4">
        <w:rPr>
          <w:rFonts w:cs="Arial"/>
          <w:lang w:val="es-GT"/>
        </w:rPr>
        <w:t>visit</w:t>
      </w:r>
      <w:r w:rsidRPr="00E031E4">
        <w:rPr>
          <w:rFonts w:cs="Arial"/>
          <w:lang w:val="es-GT"/>
        </w:rPr>
        <w:t>a</w:t>
      </w:r>
      <w:r w:rsidR="00C25319" w:rsidRPr="00E031E4">
        <w:rPr>
          <w:rFonts w:cs="Arial"/>
          <w:lang w:val="es-GT"/>
        </w:rPr>
        <w:t xml:space="preserve"> </w:t>
      </w:r>
      <w:hyperlink r:id="rId18" w:anchor="description-tab" w:history="1">
        <w:r w:rsidR="007453A1" w:rsidRPr="00E031E4">
          <w:rPr>
            <w:rStyle w:val="Hipervnculo"/>
            <w:rFonts w:cs="Arial"/>
            <w:lang w:val="es-GT"/>
          </w:rPr>
          <w:t>http://www.rockethub.com/projects/46627-iave-2014#description-tab</w:t>
        </w:r>
      </w:hyperlink>
      <w:r w:rsidR="007453A1" w:rsidRPr="00E031E4">
        <w:rPr>
          <w:rFonts w:cs="Arial"/>
          <w:lang w:val="es-GT"/>
        </w:rPr>
        <w:t>.</w:t>
      </w:r>
    </w:p>
    <w:p w:rsidR="00462505" w:rsidRPr="00E031E4" w:rsidRDefault="00462505" w:rsidP="00462505">
      <w:pPr>
        <w:rPr>
          <w:lang w:val="es-GT"/>
        </w:rPr>
      </w:pPr>
    </w:p>
    <w:p w:rsidR="00353C35" w:rsidRPr="00E031E4" w:rsidRDefault="00353C35" w:rsidP="00353C35">
      <w:pPr>
        <w:jc w:val="center"/>
        <w:rPr>
          <w:rFonts w:cs="Arial"/>
          <w:b/>
          <w:caps/>
          <w:color w:val="800000"/>
          <w:kern w:val="32"/>
          <w:sz w:val="32"/>
          <w:szCs w:val="28"/>
          <w:lang w:val="es-GT"/>
        </w:rPr>
      </w:pPr>
    </w:p>
    <w:p w:rsidR="002C2C98" w:rsidRPr="00E031E4" w:rsidRDefault="002C2C98" w:rsidP="00353C35">
      <w:pPr>
        <w:jc w:val="center"/>
        <w:rPr>
          <w:rFonts w:cs="Arial"/>
          <w:b/>
          <w:caps/>
          <w:color w:val="800000"/>
          <w:kern w:val="32"/>
          <w:sz w:val="32"/>
          <w:szCs w:val="28"/>
          <w:lang w:val="es-GT"/>
        </w:rPr>
      </w:pPr>
      <w:r w:rsidRPr="00E031E4">
        <w:rPr>
          <w:rFonts w:cs="Arial"/>
          <w:b/>
          <w:caps/>
          <w:color w:val="800000"/>
          <w:kern w:val="32"/>
          <w:sz w:val="32"/>
          <w:szCs w:val="28"/>
          <w:lang w:val="es-GT"/>
        </w:rPr>
        <w:t>Noticias de los miembros de IAVE</w:t>
      </w:r>
    </w:p>
    <w:p w:rsidR="002C2C98" w:rsidRPr="00E031E4" w:rsidRDefault="002C2C98" w:rsidP="002C2C98">
      <w:pPr>
        <w:rPr>
          <w:rFonts w:cs="Arial"/>
          <w:b/>
          <w:caps/>
          <w:color w:val="800000"/>
          <w:kern w:val="32"/>
          <w:sz w:val="32"/>
          <w:szCs w:val="28"/>
          <w:lang w:val="es-GT"/>
        </w:rPr>
      </w:pPr>
    </w:p>
    <w:p w:rsidR="002C2C98" w:rsidRPr="00E031E4" w:rsidRDefault="002C2C98" w:rsidP="00353C35">
      <w:pPr>
        <w:rPr>
          <w:rFonts w:cs="Arial"/>
          <w:b/>
          <w:caps/>
          <w:color w:val="800000"/>
          <w:kern w:val="32"/>
          <w:sz w:val="32"/>
          <w:szCs w:val="28"/>
          <w:lang w:val="es-GT"/>
        </w:rPr>
      </w:pPr>
      <w:r w:rsidRPr="00E031E4">
        <w:rPr>
          <w:rFonts w:cs="Arial"/>
          <w:b/>
          <w:caps/>
          <w:color w:val="800000"/>
          <w:kern w:val="32"/>
          <w:sz w:val="32"/>
          <w:szCs w:val="28"/>
          <w:lang w:val="es-GT"/>
        </w:rPr>
        <w:t xml:space="preserve">Miembros de la Juventud de IAVE en Escocia para la Cumbre de la Juventud del Commonwealth </w:t>
      </w:r>
    </w:p>
    <w:p w:rsidR="00353C35" w:rsidRPr="00E031E4" w:rsidRDefault="00353C35" w:rsidP="006A3174">
      <w:pPr>
        <w:jc w:val="both"/>
        <w:rPr>
          <w:lang w:val="es-GT"/>
        </w:rPr>
      </w:pPr>
    </w:p>
    <w:p w:rsidR="00353C35" w:rsidRPr="00E031E4" w:rsidRDefault="00353C35" w:rsidP="006A3174">
      <w:pPr>
        <w:jc w:val="both"/>
        <w:rPr>
          <w:lang w:val="es-GT"/>
        </w:rPr>
      </w:pPr>
      <w:r w:rsidRPr="00E031E4">
        <w:rPr>
          <w:lang w:val="es-GT"/>
        </w:rPr>
        <w:t xml:space="preserve">[Este artículo </w:t>
      </w:r>
      <w:r w:rsidR="00B61F68" w:rsidRPr="00E031E4">
        <w:rPr>
          <w:lang w:val="es-GT"/>
        </w:rPr>
        <w:t>pro</w:t>
      </w:r>
      <w:r w:rsidRPr="00E031E4">
        <w:rPr>
          <w:lang w:val="es-GT"/>
        </w:rPr>
        <w:t xml:space="preserve">viene de Raaida Mannaa, </w:t>
      </w:r>
      <w:r w:rsidR="00B61F68" w:rsidRPr="00E031E4">
        <w:rPr>
          <w:lang w:val="es-GT"/>
        </w:rPr>
        <w:t>Directora</w:t>
      </w:r>
      <w:r w:rsidRPr="00E031E4">
        <w:rPr>
          <w:lang w:val="es-GT"/>
        </w:rPr>
        <w:t xml:space="preserve"> de estrategia y programas de juventud de IAVE.] </w:t>
      </w:r>
    </w:p>
    <w:p w:rsidR="00353C35" w:rsidRPr="00E031E4" w:rsidRDefault="00353C35" w:rsidP="00353C35">
      <w:pPr>
        <w:rPr>
          <w:lang w:val="es-GT"/>
        </w:rPr>
      </w:pPr>
    </w:p>
    <w:p w:rsidR="00353C35" w:rsidRPr="00E031E4" w:rsidRDefault="00353C35" w:rsidP="006A3174">
      <w:pPr>
        <w:jc w:val="both"/>
        <w:rPr>
          <w:lang w:val="es-GT"/>
        </w:rPr>
      </w:pPr>
      <w:r w:rsidRPr="00E031E4">
        <w:rPr>
          <w:lang w:val="es-GT"/>
        </w:rPr>
        <w:t xml:space="preserve">Agnetta Nyalita, Miembro de la </w:t>
      </w:r>
      <w:r w:rsidR="00B61F68" w:rsidRPr="00E031E4">
        <w:rPr>
          <w:lang w:val="es-GT"/>
        </w:rPr>
        <w:t xml:space="preserve">Juventud ante la </w:t>
      </w:r>
      <w:r w:rsidRPr="00E031E4">
        <w:rPr>
          <w:lang w:val="es-GT"/>
        </w:rPr>
        <w:t>Junta</w:t>
      </w:r>
      <w:r w:rsidR="00B61F68" w:rsidRPr="00E031E4">
        <w:rPr>
          <w:lang w:val="es-GT"/>
        </w:rPr>
        <w:t xml:space="preserve"> </w:t>
      </w:r>
      <w:r w:rsidR="006A3174" w:rsidRPr="00E031E4">
        <w:rPr>
          <w:lang w:val="es-GT"/>
        </w:rPr>
        <w:t xml:space="preserve">de </w:t>
      </w:r>
      <w:r w:rsidR="00B61F68" w:rsidRPr="00E031E4">
        <w:rPr>
          <w:lang w:val="es-GT"/>
        </w:rPr>
        <w:t xml:space="preserve">IAVE, representó </w:t>
      </w:r>
      <w:r w:rsidRPr="00E031E4">
        <w:rPr>
          <w:lang w:val="es-GT"/>
        </w:rPr>
        <w:t>nuestra organización y</w:t>
      </w:r>
      <w:r w:rsidR="006A3174" w:rsidRPr="00E031E4">
        <w:rPr>
          <w:lang w:val="es-GT"/>
        </w:rPr>
        <w:t xml:space="preserve"> a</w:t>
      </w:r>
      <w:r w:rsidRPr="00E031E4">
        <w:rPr>
          <w:lang w:val="es-GT"/>
        </w:rPr>
        <w:t xml:space="preserve"> su país, Kenia,</w:t>
      </w:r>
      <w:r w:rsidR="006A3174" w:rsidRPr="00E031E4">
        <w:rPr>
          <w:lang w:val="es-GT"/>
        </w:rPr>
        <w:t xml:space="preserve"> en la Cumbre de la Juventud de</w:t>
      </w:r>
      <w:r w:rsidRPr="00E031E4">
        <w:rPr>
          <w:lang w:val="es-GT"/>
        </w:rPr>
        <w:t xml:space="preserve">l Commonwealth, un evento que tuvo lugar en Dumfries, Escocia. </w:t>
      </w:r>
    </w:p>
    <w:p w:rsidR="00353C35" w:rsidRPr="00E031E4" w:rsidRDefault="00353C35" w:rsidP="00353C35">
      <w:pPr>
        <w:rPr>
          <w:lang w:val="es-GT"/>
        </w:rPr>
      </w:pPr>
      <w:r w:rsidRPr="00E031E4">
        <w:rPr>
          <w:lang w:val="es-GT"/>
        </w:rPr>
        <w:t> </w:t>
      </w:r>
    </w:p>
    <w:p w:rsidR="00353C35" w:rsidRPr="00E031E4" w:rsidRDefault="00353C35" w:rsidP="006A3174">
      <w:pPr>
        <w:jc w:val="both"/>
        <w:rPr>
          <w:lang w:val="es-GT"/>
        </w:rPr>
      </w:pPr>
      <w:r w:rsidRPr="00E031E4">
        <w:rPr>
          <w:lang w:val="es-GT"/>
        </w:rPr>
        <w:t xml:space="preserve">Los delegados llegaron de todo el Commonwealth, incluyendo un emocionante conjunto de oradores y presentadores </w:t>
      </w:r>
      <w:r w:rsidR="006A3174" w:rsidRPr="00E031E4">
        <w:rPr>
          <w:lang w:val="es-GT"/>
        </w:rPr>
        <w:t xml:space="preserve">internacionales </w:t>
      </w:r>
      <w:r w:rsidRPr="00E031E4">
        <w:rPr>
          <w:lang w:val="es-GT"/>
        </w:rPr>
        <w:t xml:space="preserve">magistrales. El programa integral de </w:t>
      </w:r>
      <w:r w:rsidR="006A3174" w:rsidRPr="00E031E4">
        <w:rPr>
          <w:lang w:val="es-GT"/>
        </w:rPr>
        <w:t xml:space="preserve">la </w:t>
      </w:r>
      <w:r w:rsidRPr="00E031E4">
        <w:rPr>
          <w:lang w:val="es-GT"/>
        </w:rPr>
        <w:t xml:space="preserve">Cumbre sirvió para destacar tanto el impacto </w:t>
      </w:r>
      <w:r w:rsidR="006A3174" w:rsidRPr="00E031E4">
        <w:rPr>
          <w:lang w:val="es-GT"/>
        </w:rPr>
        <w:t>como</w:t>
      </w:r>
      <w:r w:rsidRPr="00E031E4">
        <w:rPr>
          <w:lang w:val="es-GT"/>
        </w:rPr>
        <w:t xml:space="preserve"> los beneficios de</w:t>
      </w:r>
      <w:r w:rsidR="006A3174" w:rsidRPr="00E031E4">
        <w:rPr>
          <w:lang w:val="es-GT"/>
        </w:rPr>
        <w:t>l</w:t>
      </w:r>
      <w:r w:rsidRPr="00E031E4">
        <w:rPr>
          <w:lang w:val="es-GT"/>
        </w:rPr>
        <w:t xml:space="preserve"> liderazgo y </w:t>
      </w:r>
      <w:r w:rsidR="006A3174" w:rsidRPr="00E031E4">
        <w:rPr>
          <w:lang w:val="es-GT"/>
        </w:rPr>
        <w:t xml:space="preserve">el </w:t>
      </w:r>
      <w:r w:rsidRPr="00E031E4">
        <w:rPr>
          <w:lang w:val="es-GT"/>
        </w:rPr>
        <w:t>voluntariado.</w:t>
      </w:r>
    </w:p>
    <w:p w:rsidR="00353C35" w:rsidRPr="00E031E4" w:rsidRDefault="00353C35" w:rsidP="00353C35">
      <w:pPr>
        <w:rPr>
          <w:lang w:val="es-GT"/>
        </w:rPr>
      </w:pPr>
      <w:r w:rsidRPr="00E031E4">
        <w:rPr>
          <w:lang w:val="es-GT"/>
        </w:rPr>
        <w:t> </w:t>
      </w:r>
    </w:p>
    <w:p w:rsidR="00353C35" w:rsidRPr="00E031E4" w:rsidRDefault="00353C35" w:rsidP="00E36570">
      <w:pPr>
        <w:jc w:val="both"/>
        <w:rPr>
          <w:lang w:val="es-GT"/>
        </w:rPr>
      </w:pPr>
      <w:r w:rsidRPr="00E031E4">
        <w:rPr>
          <w:lang w:val="es-GT"/>
        </w:rPr>
        <w:t xml:space="preserve">Raaida Mannaa, </w:t>
      </w:r>
      <w:r w:rsidR="006A3174" w:rsidRPr="00E031E4">
        <w:rPr>
          <w:lang w:val="es-GT"/>
        </w:rPr>
        <w:t>Directora</w:t>
      </w:r>
      <w:r w:rsidRPr="00E031E4">
        <w:rPr>
          <w:lang w:val="es-GT"/>
        </w:rPr>
        <w:t xml:space="preserve"> de Estrategias</w:t>
      </w:r>
      <w:r w:rsidR="006A3174" w:rsidRPr="00E031E4">
        <w:rPr>
          <w:lang w:val="es-GT"/>
        </w:rPr>
        <w:t xml:space="preserve"> de la</w:t>
      </w:r>
      <w:r w:rsidRPr="00E031E4">
        <w:rPr>
          <w:lang w:val="es-GT"/>
        </w:rPr>
        <w:t xml:space="preserve"> </w:t>
      </w:r>
      <w:r w:rsidR="006A3174" w:rsidRPr="00E031E4">
        <w:rPr>
          <w:lang w:val="es-GT"/>
        </w:rPr>
        <w:t xml:space="preserve">Juventud </w:t>
      </w:r>
      <w:r w:rsidRPr="00E031E4">
        <w:rPr>
          <w:lang w:val="es-GT"/>
        </w:rPr>
        <w:t xml:space="preserve">de IAVE, </w:t>
      </w:r>
      <w:r w:rsidR="006A3174" w:rsidRPr="00E031E4">
        <w:rPr>
          <w:lang w:val="es-GT"/>
        </w:rPr>
        <w:t>asistió</w:t>
      </w:r>
      <w:r w:rsidRPr="00E031E4">
        <w:rPr>
          <w:lang w:val="es-GT"/>
        </w:rPr>
        <w:t xml:space="preserve"> también </w:t>
      </w:r>
      <w:r w:rsidR="006A3174" w:rsidRPr="00E031E4">
        <w:rPr>
          <w:lang w:val="es-GT"/>
        </w:rPr>
        <w:t>a</w:t>
      </w:r>
      <w:r w:rsidRPr="00E031E4">
        <w:rPr>
          <w:lang w:val="es-GT"/>
        </w:rPr>
        <w:t xml:space="preserve"> la Cumbre</w:t>
      </w:r>
      <w:r w:rsidR="00E36570" w:rsidRPr="00E031E4">
        <w:rPr>
          <w:lang w:val="es-GT"/>
        </w:rPr>
        <w:t xml:space="preserve"> y presentó la labor de</w:t>
      </w:r>
      <w:r w:rsidRPr="00E031E4">
        <w:rPr>
          <w:lang w:val="es-GT"/>
        </w:rPr>
        <w:t xml:space="preserve"> IAVE e invit</w:t>
      </w:r>
      <w:r w:rsidR="00E36570" w:rsidRPr="00E031E4">
        <w:rPr>
          <w:lang w:val="es-GT"/>
        </w:rPr>
        <w:t xml:space="preserve">ó a los </w:t>
      </w:r>
      <w:r w:rsidRPr="00E031E4">
        <w:rPr>
          <w:lang w:val="es-GT"/>
        </w:rPr>
        <w:t xml:space="preserve">jóvenes de la Comunidad </w:t>
      </w:r>
      <w:r w:rsidR="00E36570" w:rsidRPr="00E031E4">
        <w:rPr>
          <w:lang w:val="es-GT"/>
        </w:rPr>
        <w:t>a</w:t>
      </w:r>
      <w:r w:rsidRPr="00E031E4">
        <w:rPr>
          <w:lang w:val="es-GT"/>
        </w:rPr>
        <w:t xml:space="preserve"> convertirse en miembros de nuestra organización. </w:t>
      </w:r>
    </w:p>
    <w:p w:rsidR="00353C35" w:rsidRPr="00E031E4" w:rsidRDefault="00353C35" w:rsidP="00353C35">
      <w:pPr>
        <w:rPr>
          <w:lang w:val="es-GT"/>
        </w:rPr>
      </w:pPr>
    </w:p>
    <w:p w:rsidR="00353C35" w:rsidRPr="00E031E4" w:rsidRDefault="00353C35" w:rsidP="00F11058">
      <w:pPr>
        <w:jc w:val="both"/>
        <w:rPr>
          <w:lang w:val="es-GT"/>
        </w:rPr>
      </w:pPr>
      <w:r w:rsidRPr="00E031E4">
        <w:rPr>
          <w:lang w:val="es-GT"/>
        </w:rPr>
        <w:lastRenderedPageBreak/>
        <w:t>La coordinación general del evento fue dirigid</w:t>
      </w:r>
      <w:r w:rsidR="00E36570" w:rsidRPr="00E031E4">
        <w:rPr>
          <w:lang w:val="es-GT"/>
        </w:rPr>
        <w:t xml:space="preserve">a </w:t>
      </w:r>
      <w:r w:rsidRPr="00E031E4">
        <w:rPr>
          <w:lang w:val="es-GT"/>
        </w:rPr>
        <w:t>por Mark Molloy, ex</w:t>
      </w:r>
      <w:r w:rsidR="00E36570" w:rsidRPr="00E031E4">
        <w:rPr>
          <w:lang w:val="es-GT"/>
        </w:rPr>
        <w:t xml:space="preserve"> Directivo de</w:t>
      </w:r>
      <w:r w:rsidRPr="00E031E4">
        <w:rPr>
          <w:lang w:val="es-GT"/>
        </w:rPr>
        <w:t xml:space="preserve"> IAVE y Jefe del Equipo de Juventud del Consejo de Dumfries. Mar</w:t>
      </w:r>
      <w:r w:rsidR="002C5C74" w:rsidRPr="00E031E4">
        <w:rPr>
          <w:lang w:val="es-GT"/>
        </w:rPr>
        <w:t>k</w:t>
      </w:r>
      <w:r w:rsidRPr="00E031E4">
        <w:rPr>
          <w:lang w:val="es-GT"/>
        </w:rPr>
        <w:t>, un querido miembro de la familia</w:t>
      </w:r>
      <w:r w:rsidR="002C5C74" w:rsidRPr="00E031E4">
        <w:rPr>
          <w:lang w:val="es-GT"/>
        </w:rPr>
        <w:t xml:space="preserve"> de</w:t>
      </w:r>
      <w:r w:rsidRPr="00E031E4">
        <w:rPr>
          <w:lang w:val="es-GT"/>
        </w:rPr>
        <w:t xml:space="preserve"> IAVE, es un trabajador incansable y promotor del voluntariado juvenil en Escocia y en el mundo. </w:t>
      </w:r>
    </w:p>
    <w:p w:rsidR="00353C35" w:rsidRPr="00E031E4" w:rsidRDefault="00353C35" w:rsidP="00F11058">
      <w:pPr>
        <w:jc w:val="both"/>
        <w:rPr>
          <w:lang w:val="es-GT"/>
        </w:rPr>
      </w:pPr>
    </w:p>
    <w:p w:rsidR="007453A1" w:rsidRPr="00E031E4" w:rsidRDefault="00353C35" w:rsidP="00F11058">
      <w:pPr>
        <w:jc w:val="both"/>
        <w:rPr>
          <w:lang w:val="es-GT"/>
        </w:rPr>
      </w:pPr>
      <w:r w:rsidRPr="00E031E4">
        <w:rPr>
          <w:lang w:val="es-GT"/>
        </w:rPr>
        <w:t>Si quieres saber más sobre el evento, visita su sitio web</w:t>
      </w:r>
      <w:r w:rsidR="002C5C74" w:rsidRPr="00E031E4">
        <w:rPr>
          <w:lang w:val="es-GT"/>
        </w:rPr>
        <w:t xml:space="preserve">: </w:t>
      </w:r>
      <w:hyperlink r:id="rId19" w:history="1">
        <w:r w:rsidR="007453A1" w:rsidRPr="00E031E4">
          <w:rPr>
            <w:rStyle w:val="Hipervnculo"/>
            <w:lang w:val="es-GT"/>
          </w:rPr>
          <w:t>www.youthsummit2014.com</w:t>
        </w:r>
      </w:hyperlink>
      <w:r w:rsidR="007453A1" w:rsidRPr="00E031E4">
        <w:rPr>
          <w:lang w:val="es-GT"/>
        </w:rPr>
        <w:t> </w:t>
      </w:r>
    </w:p>
    <w:p w:rsidR="007453A1" w:rsidRPr="00E031E4" w:rsidRDefault="007453A1" w:rsidP="007453A1">
      <w:pPr>
        <w:rPr>
          <w:lang w:val="es-GT"/>
        </w:rPr>
      </w:pPr>
    </w:p>
    <w:p w:rsidR="007453A1" w:rsidRPr="00E031E4" w:rsidRDefault="002C2C98" w:rsidP="007453A1">
      <w:pPr>
        <w:pStyle w:val="Ttulo1"/>
        <w:rPr>
          <w:lang w:val="es-GT"/>
        </w:rPr>
      </w:pPr>
      <w:r w:rsidRPr="00E031E4">
        <w:rPr>
          <w:bCs/>
          <w:szCs w:val="22"/>
          <w:lang w:val="es-GT"/>
        </w:rPr>
        <w:t>RBC</w:t>
      </w:r>
      <w:r w:rsidRPr="00E031E4">
        <w:rPr>
          <w:b w:val="0"/>
          <w:bCs/>
          <w:szCs w:val="22"/>
          <w:lang w:val="es-GT"/>
        </w:rPr>
        <w:t xml:space="preserve"> </w:t>
      </w:r>
      <w:r w:rsidRPr="00E031E4">
        <w:rPr>
          <w:lang w:val="es-GT"/>
        </w:rPr>
        <w:t xml:space="preserve">se </w:t>
      </w:r>
      <w:r w:rsidR="00AB109D" w:rsidRPr="00E031E4">
        <w:rPr>
          <w:lang w:val="es-GT"/>
        </w:rPr>
        <w:t>ENFRENTA</w:t>
      </w:r>
      <w:r w:rsidRPr="00E031E4">
        <w:rPr>
          <w:lang w:val="es-GT"/>
        </w:rPr>
        <w:t xml:space="preserve"> a un gran desafío</w:t>
      </w:r>
    </w:p>
    <w:p w:rsidR="007453A1" w:rsidRPr="00E031E4" w:rsidRDefault="007453A1" w:rsidP="007453A1">
      <w:pPr>
        <w:rPr>
          <w:lang w:val="es-GT"/>
        </w:rPr>
      </w:pPr>
    </w:p>
    <w:p w:rsidR="00C105A7" w:rsidRPr="00E031E4" w:rsidRDefault="00C105A7" w:rsidP="00C105A7">
      <w:pPr>
        <w:jc w:val="both"/>
        <w:rPr>
          <w:lang w:val="es-GT"/>
        </w:rPr>
      </w:pPr>
      <w:r w:rsidRPr="00E031E4">
        <w:rPr>
          <w:lang w:val="es-GT"/>
        </w:rPr>
        <w:t xml:space="preserve">[Este artículo fue escrito por Sarah Hayes, director consultor del Consejo Global de Voluntariado Corporativo de IAVE.] </w:t>
      </w:r>
    </w:p>
    <w:p w:rsidR="00C105A7" w:rsidRPr="00E031E4" w:rsidRDefault="00C105A7" w:rsidP="00C105A7">
      <w:pPr>
        <w:rPr>
          <w:lang w:val="es-GT"/>
        </w:rPr>
      </w:pPr>
    </w:p>
    <w:p w:rsidR="00C105A7" w:rsidRPr="00E031E4" w:rsidRDefault="00C105A7" w:rsidP="004404D8">
      <w:pPr>
        <w:jc w:val="both"/>
        <w:rPr>
          <w:lang w:val="es-GT"/>
        </w:rPr>
      </w:pPr>
      <w:r w:rsidRPr="00E031E4">
        <w:rPr>
          <w:lang w:val="es-GT"/>
        </w:rPr>
        <w:t xml:space="preserve">RBC (Royal Bank of Canada), miembro del Consejo Global de Voluntariado Corporativo de IAVE desde 2013, aborda un tema que ha sido, durante mucho tiempo, un problema para los jóvenes que entran al lugar de trabajo. Es el desafío de "Sin trabajo, sin experiencia - sin experiencia, sin trabajo!" RBC </w:t>
      </w:r>
      <w:r w:rsidR="004404D8" w:rsidRPr="00E031E4">
        <w:rPr>
          <w:lang w:val="es-GT"/>
        </w:rPr>
        <w:t xml:space="preserve">inició recientemente </w:t>
      </w:r>
      <w:r w:rsidRPr="00E031E4">
        <w:rPr>
          <w:lang w:val="es-GT"/>
        </w:rPr>
        <w:t>el Programa de Carrera</w:t>
      </w:r>
      <w:r w:rsidR="004404D8" w:rsidRPr="00E031E4">
        <w:rPr>
          <w:lang w:val="es-GT"/>
        </w:rPr>
        <w:t>s con el cual</w:t>
      </w:r>
      <w:r w:rsidRPr="00E031E4">
        <w:rPr>
          <w:lang w:val="es-GT"/>
        </w:rPr>
        <w:t xml:space="preserve"> está tratando de romper este ciclo, ofreciendo prácticas remuneradas a los nuevos graduados que combinan con </w:t>
      </w:r>
      <w:r w:rsidR="004404D8" w:rsidRPr="00E031E4">
        <w:rPr>
          <w:lang w:val="es-GT"/>
        </w:rPr>
        <w:t xml:space="preserve">la práctica, </w:t>
      </w:r>
      <w:r w:rsidRPr="00E031E4">
        <w:rPr>
          <w:lang w:val="es-GT"/>
        </w:rPr>
        <w:t xml:space="preserve">la experiencia de negocios y la comunidad con el aprendizaje, tutoría y oportunidades de establecer contactos profesionales. </w:t>
      </w:r>
    </w:p>
    <w:p w:rsidR="00C105A7" w:rsidRPr="00E031E4" w:rsidRDefault="00C105A7" w:rsidP="00C105A7">
      <w:pPr>
        <w:rPr>
          <w:lang w:val="es-GT"/>
        </w:rPr>
      </w:pPr>
    </w:p>
    <w:p w:rsidR="00C105A7" w:rsidRPr="00E031E4" w:rsidRDefault="00C105A7" w:rsidP="00715F45">
      <w:pPr>
        <w:jc w:val="both"/>
        <w:rPr>
          <w:lang w:val="es-GT"/>
        </w:rPr>
      </w:pPr>
      <w:r w:rsidRPr="00E031E4">
        <w:rPr>
          <w:lang w:val="es-GT"/>
        </w:rPr>
        <w:t>Aunque RBC es una institución financiera de alcance global, el Programa de Carrera</w:t>
      </w:r>
      <w:r w:rsidR="00F612B6" w:rsidRPr="00E031E4">
        <w:rPr>
          <w:lang w:val="es-GT"/>
        </w:rPr>
        <w:t>s</w:t>
      </w:r>
      <w:r w:rsidRPr="00E031E4">
        <w:rPr>
          <w:lang w:val="es-GT"/>
        </w:rPr>
        <w:t xml:space="preserve"> no se trata de desarrollar un equipo de </w:t>
      </w:r>
      <w:r w:rsidR="00F612B6" w:rsidRPr="00E031E4">
        <w:rPr>
          <w:lang w:val="es-GT"/>
        </w:rPr>
        <w:t xml:space="preserve">jóvenes </w:t>
      </w:r>
      <w:r w:rsidRPr="00E031E4">
        <w:rPr>
          <w:lang w:val="es-GT"/>
        </w:rPr>
        <w:t xml:space="preserve">banqueros - que </w:t>
      </w:r>
      <w:r w:rsidR="00F612B6" w:rsidRPr="00E031E4">
        <w:rPr>
          <w:lang w:val="es-GT"/>
        </w:rPr>
        <w:t xml:space="preserve">claramente los </w:t>
      </w:r>
      <w:r w:rsidRPr="00E031E4">
        <w:rPr>
          <w:lang w:val="es-GT"/>
        </w:rPr>
        <w:t>beneficiaría. Su objetivo es mucho más amplio - se trata de proporcionar una primera experiencia profesional para hacer frente a "la educación para el empleo" reto al que se enfrentan los jóvenes cuando se gradú</w:t>
      </w:r>
      <w:r w:rsidR="00F612B6" w:rsidRPr="00E031E4">
        <w:rPr>
          <w:lang w:val="es-GT"/>
        </w:rPr>
        <w:t>a</w:t>
      </w:r>
      <w:r w:rsidRPr="00E031E4">
        <w:rPr>
          <w:lang w:val="es-GT"/>
        </w:rPr>
        <w:t xml:space="preserve">n. </w:t>
      </w:r>
      <w:r w:rsidR="00F612B6" w:rsidRPr="00E031E4">
        <w:rPr>
          <w:lang w:val="es-GT"/>
        </w:rPr>
        <w:t>Diversas r</w:t>
      </w:r>
      <w:r w:rsidRPr="00E031E4">
        <w:rPr>
          <w:lang w:val="es-GT"/>
        </w:rPr>
        <w:t xml:space="preserve">otaciones de trabajo </w:t>
      </w:r>
      <w:r w:rsidR="00F612B6" w:rsidRPr="00E031E4">
        <w:rPr>
          <w:lang w:val="es-GT"/>
        </w:rPr>
        <w:t>preparan</w:t>
      </w:r>
      <w:r w:rsidRPr="00E031E4">
        <w:rPr>
          <w:lang w:val="es-GT"/>
        </w:rPr>
        <w:t xml:space="preserve"> a los participantes con habilidades del siglo 21, tales como las comunicaciones, la colaboración y el pensamiento crítico. </w:t>
      </w:r>
    </w:p>
    <w:p w:rsidR="00C105A7" w:rsidRPr="00E031E4" w:rsidRDefault="00C105A7" w:rsidP="00C105A7">
      <w:pPr>
        <w:rPr>
          <w:lang w:val="es-GT"/>
        </w:rPr>
      </w:pPr>
    </w:p>
    <w:p w:rsidR="00AB109D" w:rsidRPr="00E031E4" w:rsidRDefault="00AB109D" w:rsidP="007200D2">
      <w:pPr>
        <w:jc w:val="both"/>
        <w:rPr>
          <w:lang w:val="es-GT"/>
        </w:rPr>
      </w:pPr>
      <w:r w:rsidRPr="00E031E4">
        <w:rPr>
          <w:lang w:val="es-GT"/>
        </w:rPr>
        <w:t xml:space="preserve">Los primeros seis meses los participantes adquieren exposición y experiencia en ventas y servicio dentro de las sucursales minoristas de RBC. La segunda rotación implica ayudar a la comunidad durante tres meses, en los que obtienen exposición a las operaciones de una organización benéfica registrada. Esta rotación está ofreciendo la oportunidad a los internos a utilizar sus nuevas habilidades como voluntarios basados ​​en aptitudes. </w:t>
      </w:r>
    </w:p>
    <w:p w:rsidR="00AB109D" w:rsidRPr="00E031E4" w:rsidRDefault="00AB109D" w:rsidP="007200D2">
      <w:pPr>
        <w:jc w:val="both"/>
        <w:rPr>
          <w:lang w:val="es-GT"/>
        </w:rPr>
      </w:pPr>
    </w:p>
    <w:p w:rsidR="00AB109D" w:rsidRPr="00E031E4" w:rsidRDefault="00AB109D" w:rsidP="007200D2">
      <w:pPr>
        <w:jc w:val="both"/>
        <w:rPr>
          <w:lang w:val="es-GT"/>
        </w:rPr>
      </w:pPr>
      <w:r w:rsidRPr="00E031E4">
        <w:rPr>
          <w:lang w:val="es-GT"/>
        </w:rPr>
        <w:t xml:space="preserve">En el tercer giro, los participantes </w:t>
      </w:r>
      <w:r w:rsidR="007200D2" w:rsidRPr="00E031E4">
        <w:rPr>
          <w:lang w:val="es-GT"/>
        </w:rPr>
        <w:t>llevan</w:t>
      </w:r>
      <w:r w:rsidRPr="00E031E4">
        <w:rPr>
          <w:lang w:val="es-GT"/>
        </w:rPr>
        <w:t xml:space="preserve"> </w:t>
      </w:r>
      <w:r w:rsidR="007200D2" w:rsidRPr="00E031E4">
        <w:rPr>
          <w:lang w:val="es-GT"/>
        </w:rPr>
        <w:t xml:space="preserve">al siguiente nivel </w:t>
      </w:r>
      <w:r w:rsidRPr="00E031E4">
        <w:rPr>
          <w:lang w:val="es-GT"/>
        </w:rPr>
        <w:t xml:space="preserve">lo que han aprendido mediante el trabajo en el ambiente corporativo de RBC donde se adquieren habilidades en áreas tales como finanzas, marketing, recursos humanos, riesgos, tecnología y operaciones. </w:t>
      </w:r>
    </w:p>
    <w:p w:rsidR="00AB109D" w:rsidRPr="00E031E4" w:rsidRDefault="00AB109D" w:rsidP="00AB109D">
      <w:pPr>
        <w:rPr>
          <w:lang w:val="es-GT"/>
        </w:rPr>
      </w:pPr>
    </w:p>
    <w:p w:rsidR="007453A1" w:rsidRPr="00E031E4" w:rsidRDefault="00AB109D" w:rsidP="00580975">
      <w:pPr>
        <w:jc w:val="both"/>
        <w:rPr>
          <w:lang w:val="es-GT"/>
        </w:rPr>
      </w:pPr>
      <w:r w:rsidRPr="00E031E4">
        <w:rPr>
          <w:lang w:val="es-GT"/>
        </w:rPr>
        <w:t>Los participantes también reciben</w:t>
      </w:r>
      <w:r w:rsidR="00580975" w:rsidRPr="00E031E4">
        <w:rPr>
          <w:lang w:val="es-GT"/>
        </w:rPr>
        <w:t xml:space="preserve"> un</w:t>
      </w:r>
      <w:r w:rsidRPr="00E031E4">
        <w:rPr>
          <w:lang w:val="es-GT"/>
        </w:rPr>
        <w:t xml:space="preserve"> </w:t>
      </w:r>
      <w:r w:rsidR="00580975" w:rsidRPr="00E031E4">
        <w:rPr>
          <w:lang w:val="es-GT"/>
        </w:rPr>
        <w:t xml:space="preserve">dedicado </w:t>
      </w:r>
      <w:r w:rsidRPr="00E031E4">
        <w:rPr>
          <w:lang w:val="es-GT"/>
        </w:rPr>
        <w:t xml:space="preserve">apoyo </w:t>
      </w:r>
      <w:r w:rsidR="00580975" w:rsidRPr="00E031E4">
        <w:rPr>
          <w:lang w:val="es-GT"/>
        </w:rPr>
        <w:t>en</w:t>
      </w:r>
      <w:r w:rsidRPr="00E031E4">
        <w:rPr>
          <w:lang w:val="es-GT"/>
        </w:rPr>
        <w:t xml:space="preserve"> gestión y un mentor voluntario asignado a lo largo de la pasantía. Esto está en consonancia con el programa de voluntar</w:t>
      </w:r>
      <w:r w:rsidR="00F16F80" w:rsidRPr="00E031E4">
        <w:rPr>
          <w:lang w:val="es-GT"/>
        </w:rPr>
        <w:t>iado de los empleados de RBC, el cual</w:t>
      </w:r>
      <w:r w:rsidRPr="00E031E4">
        <w:rPr>
          <w:lang w:val="es-GT"/>
        </w:rPr>
        <w:t xml:space="preserve"> anima a los empleados a usar sus habilidades de negocios para ayudar a la sociedad. Los participantes también tienen acceso a una gran red y la oportunidad de establecer relaciones con profesionales experimentados e influyentes, </w:t>
      </w:r>
      <w:r w:rsidR="00F16F80" w:rsidRPr="00E031E4">
        <w:rPr>
          <w:lang w:val="es-GT"/>
        </w:rPr>
        <w:t>las cuales</w:t>
      </w:r>
      <w:r w:rsidRPr="00E031E4">
        <w:rPr>
          <w:lang w:val="es-GT"/>
        </w:rPr>
        <w:t xml:space="preserve"> siempre </w:t>
      </w:r>
      <w:r w:rsidR="00F16F80" w:rsidRPr="00E031E4">
        <w:rPr>
          <w:lang w:val="es-GT"/>
        </w:rPr>
        <w:t>son</w:t>
      </w:r>
      <w:r w:rsidRPr="00E031E4">
        <w:rPr>
          <w:lang w:val="es-GT"/>
        </w:rPr>
        <w:t xml:space="preserve"> tan importante</w:t>
      </w:r>
      <w:r w:rsidR="00F16F80" w:rsidRPr="00E031E4">
        <w:rPr>
          <w:lang w:val="es-GT"/>
        </w:rPr>
        <w:t>s</w:t>
      </w:r>
      <w:r w:rsidRPr="00E031E4">
        <w:rPr>
          <w:lang w:val="es-GT"/>
        </w:rPr>
        <w:t xml:space="preserve"> para la gente en la primera etapa de su trayectoria profesional.</w:t>
      </w:r>
    </w:p>
    <w:p w:rsidR="007453A1" w:rsidRPr="00E031E4" w:rsidRDefault="007453A1" w:rsidP="007453A1">
      <w:pPr>
        <w:rPr>
          <w:lang w:val="es-GT"/>
        </w:rPr>
      </w:pPr>
    </w:p>
    <w:p w:rsidR="00FD5FBB" w:rsidRPr="00E031E4" w:rsidRDefault="00D2039F" w:rsidP="00D2039F">
      <w:pPr>
        <w:jc w:val="both"/>
        <w:rPr>
          <w:lang w:val="es-GT"/>
        </w:rPr>
      </w:pPr>
      <w:r w:rsidRPr="00E031E4">
        <w:rPr>
          <w:lang w:val="es-GT"/>
        </w:rPr>
        <w:t>Sabiendo</w:t>
      </w:r>
      <w:r w:rsidR="00FD5FBB" w:rsidRPr="00E031E4">
        <w:rPr>
          <w:lang w:val="es-GT"/>
        </w:rPr>
        <w:t xml:space="preserve"> cómo</w:t>
      </w:r>
      <w:r w:rsidRPr="00E031E4">
        <w:rPr>
          <w:lang w:val="es-GT"/>
        </w:rPr>
        <w:t xml:space="preserve"> son </w:t>
      </w:r>
      <w:r w:rsidR="00FD5FBB" w:rsidRPr="00E031E4">
        <w:rPr>
          <w:lang w:val="es-GT"/>
        </w:rPr>
        <w:t>los jóvenes</w:t>
      </w:r>
      <w:r w:rsidRPr="00E031E4">
        <w:rPr>
          <w:lang w:val="es-GT"/>
        </w:rPr>
        <w:t xml:space="preserve"> de</w:t>
      </w:r>
      <w:r w:rsidR="00FD5FBB" w:rsidRPr="00E031E4">
        <w:rPr>
          <w:lang w:val="es-GT"/>
        </w:rPr>
        <w:t xml:space="preserve"> conocedores de la tecnología, RBC se acercó a ellos a través de una campaña de marketing social en los medios de comunicación </w:t>
      </w:r>
      <w:r w:rsidRPr="00E031E4">
        <w:rPr>
          <w:lang w:val="es-GT"/>
        </w:rPr>
        <w:t>utilizando</w:t>
      </w:r>
      <w:r w:rsidR="00FD5FBB" w:rsidRPr="00E031E4">
        <w:rPr>
          <w:lang w:val="es-GT"/>
        </w:rPr>
        <w:t xml:space="preserve"> Twitter, Facebook, YouTube, LinkedIn y TalentE</w:t>
      </w:r>
      <w:r w:rsidRPr="00E031E4">
        <w:rPr>
          <w:lang w:val="es-GT"/>
        </w:rPr>
        <w:t xml:space="preserve">gg (un sitio web de empleos </w:t>
      </w:r>
      <w:r w:rsidR="00FD5FBB" w:rsidRPr="00E031E4">
        <w:rPr>
          <w:lang w:val="es-GT"/>
        </w:rPr>
        <w:t xml:space="preserve">para los jóvenes canadienses). Ellos recibieron cerca de 5.000 solicitudes - y eso es sólo en Canadá! RBC espera repetir esto en el futuro en otros lugares de RBC en todo el mundo. </w:t>
      </w:r>
    </w:p>
    <w:p w:rsidR="00FD5FBB" w:rsidRPr="00E031E4" w:rsidRDefault="00FD5FBB" w:rsidP="00FD5FBB">
      <w:pPr>
        <w:rPr>
          <w:lang w:val="es-GT"/>
        </w:rPr>
      </w:pPr>
    </w:p>
    <w:p w:rsidR="00FD5FBB" w:rsidRPr="00E031E4" w:rsidRDefault="00FD5FBB" w:rsidP="002974EA">
      <w:pPr>
        <w:jc w:val="both"/>
        <w:rPr>
          <w:lang w:val="es-GT"/>
        </w:rPr>
      </w:pPr>
      <w:r w:rsidRPr="00E031E4">
        <w:rPr>
          <w:lang w:val="es-GT"/>
        </w:rPr>
        <w:t xml:space="preserve">Vamos a seguir </w:t>
      </w:r>
      <w:r w:rsidR="00DC28FE" w:rsidRPr="00E031E4">
        <w:rPr>
          <w:lang w:val="es-GT"/>
        </w:rPr>
        <w:t>en contacto</w:t>
      </w:r>
      <w:r w:rsidRPr="00E031E4">
        <w:rPr>
          <w:lang w:val="es-GT"/>
        </w:rPr>
        <w:t xml:space="preserve"> con RBC para ver cómo </w:t>
      </w:r>
      <w:r w:rsidR="00DC28FE" w:rsidRPr="00E031E4">
        <w:rPr>
          <w:lang w:val="es-GT"/>
        </w:rPr>
        <w:t>continúa este</w:t>
      </w:r>
      <w:r w:rsidRPr="00E031E4">
        <w:rPr>
          <w:lang w:val="es-GT"/>
        </w:rPr>
        <w:t xml:space="preserve"> programa nuevo </w:t>
      </w:r>
      <w:r w:rsidR="00DC28FE" w:rsidRPr="00E031E4">
        <w:rPr>
          <w:lang w:val="es-GT"/>
        </w:rPr>
        <w:t xml:space="preserve">prometedor </w:t>
      </w:r>
      <w:r w:rsidRPr="00E031E4">
        <w:rPr>
          <w:lang w:val="es-GT"/>
        </w:rPr>
        <w:t xml:space="preserve">- y </w:t>
      </w:r>
      <w:r w:rsidR="00DC28FE" w:rsidRPr="00E031E4">
        <w:rPr>
          <w:lang w:val="es-GT"/>
        </w:rPr>
        <w:t xml:space="preserve">si </w:t>
      </w:r>
      <w:r w:rsidRPr="00E031E4">
        <w:rPr>
          <w:lang w:val="es-GT"/>
        </w:rPr>
        <w:t xml:space="preserve">está interesado en </w:t>
      </w:r>
      <w:r w:rsidR="00DC28FE" w:rsidRPr="00E031E4">
        <w:rPr>
          <w:lang w:val="es-GT"/>
        </w:rPr>
        <w:t>tener</w:t>
      </w:r>
      <w:r w:rsidRPr="00E031E4">
        <w:rPr>
          <w:lang w:val="es-GT"/>
        </w:rPr>
        <w:t xml:space="preserve"> algo como est</w:t>
      </w:r>
      <w:r w:rsidR="00DC28FE" w:rsidRPr="00E031E4">
        <w:rPr>
          <w:lang w:val="es-GT"/>
        </w:rPr>
        <w:t>o en s</w:t>
      </w:r>
      <w:r w:rsidRPr="00E031E4">
        <w:rPr>
          <w:lang w:val="es-GT"/>
        </w:rPr>
        <w:t xml:space="preserve">u comunidad - le invitamos a </w:t>
      </w:r>
      <w:r w:rsidR="00DC28FE" w:rsidRPr="00E031E4">
        <w:rPr>
          <w:lang w:val="es-GT"/>
        </w:rPr>
        <w:t>comunicarse con</w:t>
      </w:r>
      <w:r w:rsidRPr="00E031E4">
        <w:rPr>
          <w:lang w:val="es-GT"/>
        </w:rPr>
        <w:t xml:space="preserve"> Tanya Bell </w:t>
      </w:r>
      <w:r w:rsidR="00DC28FE" w:rsidRPr="00E031E4">
        <w:rPr>
          <w:lang w:val="es-GT"/>
        </w:rPr>
        <w:t>d</w:t>
      </w:r>
      <w:r w:rsidRPr="00E031E4">
        <w:rPr>
          <w:lang w:val="es-GT"/>
        </w:rPr>
        <w:t xml:space="preserve">e RBC - </w:t>
      </w:r>
      <w:hyperlink r:id="rId20" w:history="1">
        <w:r w:rsidR="00DC28FE" w:rsidRPr="00E031E4">
          <w:rPr>
            <w:rStyle w:val="Hipervnculo"/>
            <w:lang w:val="es-GT"/>
          </w:rPr>
          <w:t>tanya.bell@rbc.com</w:t>
        </w:r>
      </w:hyperlink>
      <w:r w:rsidR="00DC28FE" w:rsidRPr="00E031E4">
        <w:rPr>
          <w:lang w:val="es-GT"/>
        </w:rPr>
        <w:t>.</w:t>
      </w:r>
    </w:p>
    <w:p w:rsidR="00FD5FBB" w:rsidRPr="00E031E4" w:rsidRDefault="00FD5FBB" w:rsidP="00FD5FBB">
      <w:pPr>
        <w:rPr>
          <w:lang w:val="es-GT"/>
        </w:rPr>
      </w:pPr>
    </w:p>
    <w:p w:rsidR="007453A1" w:rsidRPr="00E031E4" w:rsidRDefault="00DC28FE" w:rsidP="002974EA">
      <w:pPr>
        <w:jc w:val="both"/>
        <w:rPr>
          <w:lang w:val="es-GT"/>
        </w:rPr>
      </w:pPr>
      <w:r w:rsidRPr="00E031E4">
        <w:rPr>
          <w:lang w:val="es-GT"/>
        </w:rPr>
        <w:t>Las e</w:t>
      </w:r>
      <w:r w:rsidR="00FD5FBB" w:rsidRPr="00E031E4">
        <w:rPr>
          <w:lang w:val="es-GT"/>
        </w:rPr>
        <w:t>mpresas</w:t>
      </w:r>
      <w:r w:rsidRPr="00E031E4">
        <w:rPr>
          <w:lang w:val="es-GT"/>
        </w:rPr>
        <w:t xml:space="preserve"> del C</w:t>
      </w:r>
      <w:r w:rsidR="00FD5FBB" w:rsidRPr="00E031E4">
        <w:rPr>
          <w:lang w:val="es-GT"/>
        </w:rPr>
        <w:t>GVC siguen esforzándose por hacer una diferencia en las comunidades de todo el mundo! Gracias por otro gran ejemplo, RBC!</w:t>
      </w:r>
    </w:p>
    <w:p w:rsidR="00EE7D63" w:rsidRPr="00E031E4" w:rsidRDefault="00EE7D63" w:rsidP="00EE7D63">
      <w:pPr>
        <w:rPr>
          <w:lang w:val="es-GT"/>
        </w:rPr>
      </w:pPr>
    </w:p>
    <w:p w:rsidR="00DC28FE" w:rsidRPr="00E031E4" w:rsidRDefault="00DC28FE" w:rsidP="00EE7D63">
      <w:pPr>
        <w:rPr>
          <w:lang w:val="es-GT"/>
        </w:rPr>
      </w:pPr>
    </w:p>
    <w:p w:rsidR="00F11058" w:rsidRPr="00E031E4" w:rsidRDefault="00F11058" w:rsidP="00695EBC">
      <w:pPr>
        <w:jc w:val="center"/>
        <w:rPr>
          <w:rFonts w:cs="Arial"/>
          <w:b/>
          <w:caps/>
          <w:color w:val="800000"/>
          <w:kern w:val="32"/>
          <w:sz w:val="32"/>
          <w:szCs w:val="28"/>
          <w:lang w:val="es-GT"/>
        </w:rPr>
      </w:pPr>
      <w:r w:rsidRPr="00E031E4">
        <w:rPr>
          <w:rFonts w:cs="Arial"/>
          <w:b/>
          <w:caps/>
          <w:color w:val="800000"/>
          <w:kern w:val="32"/>
          <w:sz w:val="32"/>
          <w:szCs w:val="28"/>
          <w:lang w:val="es-GT"/>
        </w:rPr>
        <w:t>El Reto Regional</w:t>
      </w:r>
    </w:p>
    <w:p w:rsidR="00F11058" w:rsidRPr="00E031E4" w:rsidRDefault="00F11058" w:rsidP="00F11058">
      <w:pPr>
        <w:rPr>
          <w:rFonts w:cs="Arial"/>
          <w:b/>
          <w:caps/>
          <w:color w:val="800000"/>
          <w:kern w:val="32"/>
          <w:sz w:val="32"/>
          <w:szCs w:val="28"/>
          <w:lang w:val="es-GT"/>
        </w:rPr>
      </w:pPr>
    </w:p>
    <w:p w:rsidR="00F11058" w:rsidRPr="00E031E4" w:rsidRDefault="00F11058" w:rsidP="00F11058">
      <w:pPr>
        <w:rPr>
          <w:rFonts w:cs="Arial"/>
          <w:b/>
          <w:caps/>
          <w:color w:val="800000"/>
          <w:kern w:val="32"/>
          <w:sz w:val="32"/>
          <w:szCs w:val="28"/>
          <w:lang w:val="es-GT"/>
        </w:rPr>
      </w:pPr>
      <w:r w:rsidRPr="00E031E4">
        <w:rPr>
          <w:rFonts w:cs="Arial"/>
          <w:b/>
          <w:caps/>
          <w:color w:val="800000"/>
          <w:kern w:val="32"/>
          <w:sz w:val="32"/>
          <w:szCs w:val="28"/>
          <w:lang w:val="es-GT"/>
        </w:rPr>
        <w:t>Cómo vamos?</w:t>
      </w:r>
    </w:p>
    <w:p w:rsidR="00695EBC" w:rsidRPr="00E031E4" w:rsidRDefault="00695EBC" w:rsidP="009A5C31">
      <w:pPr>
        <w:jc w:val="both"/>
        <w:rPr>
          <w:lang w:val="es-GT"/>
        </w:rPr>
      </w:pPr>
      <w:r w:rsidRPr="00E031E4">
        <w:rPr>
          <w:lang w:val="es-GT"/>
        </w:rPr>
        <w:t>En marzo, se lanzó un reto a los representantes regionales de la Junta Directiva de IAVE: ¿Puedes darnos un artículo de tu región para cada E-IAVE hasta finales de 2014? Ellos respondieron afirmativamente y el desafío está en marcha. El marcador está así:</w:t>
      </w:r>
    </w:p>
    <w:p w:rsidR="00695EBC" w:rsidRPr="00E031E4" w:rsidRDefault="00695EBC" w:rsidP="00695EBC">
      <w:pPr>
        <w:rPr>
          <w:lang w:val="es-GT"/>
        </w:rPr>
      </w:pPr>
    </w:p>
    <w:p w:rsidR="00695EBC" w:rsidRPr="00E031E4" w:rsidRDefault="00695EBC" w:rsidP="00695EBC">
      <w:pPr>
        <w:rPr>
          <w:lang w:val="es-GT"/>
        </w:rPr>
      </w:pPr>
      <w:r w:rsidRPr="00E031E4">
        <w:rPr>
          <w:lang w:val="es-GT"/>
        </w:rPr>
        <w:t xml:space="preserve">Naciones árabes y América Latina = 4 cada uno </w:t>
      </w:r>
    </w:p>
    <w:p w:rsidR="00695EBC" w:rsidRPr="00E031E4" w:rsidRDefault="00695EBC" w:rsidP="00695EBC">
      <w:pPr>
        <w:rPr>
          <w:lang w:val="es-GT"/>
        </w:rPr>
      </w:pPr>
      <w:r w:rsidRPr="00E031E4">
        <w:rPr>
          <w:lang w:val="es-GT"/>
        </w:rPr>
        <w:t xml:space="preserve">África y Europa = 3 cada uno </w:t>
      </w:r>
    </w:p>
    <w:p w:rsidR="00695EBC" w:rsidRPr="00E031E4" w:rsidRDefault="00695EBC" w:rsidP="00695EBC">
      <w:pPr>
        <w:rPr>
          <w:lang w:val="es-GT"/>
        </w:rPr>
      </w:pPr>
      <w:r w:rsidRPr="00E031E4">
        <w:rPr>
          <w:lang w:val="es-GT"/>
        </w:rPr>
        <w:t xml:space="preserve">Asia y el Pacífico = 2 </w:t>
      </w:r>
    </w:p>
    <w:p w:rsidR="00FD23F0" w:rsidRPr="00E031E4" w:rsidRDefault="00695EBC" w:rsidP="00FD23F0">
      <w:pPr>
        <w:rPr>
          <w:lang w:val="es-GT"/>
        </w:rPr>
      </w:pPr>
      <w:r w:rsidRPr="00E031E4">
        <w:rPr>
          <w:lang w:val="es-GT"/>
        </w:rPr>
        <w:t>América del Norte, se nos une por primera vez este mes, con dos artículos = 1</w:t>
      </w:r>
    </w:p>
    <w:p w:rsidR="00190841" w:rsidRPr="00E031E4" w:rsidRDefault="00190841" w:rsidP="00FD23F0">
      <w:pPr>
        <w:rPr>
          <w:lang w:val="es-GT"/>
        </w:rPr>
      </w:pPr>
    </w:p>
    <w:p w:rsidR="007453A1" w:rsidRPr="00E031E4" w:rsidRDefault="007453A1" w:rsidP="00FD23F0">
      <w:pPr>
        <w:rPr>
          <w:b/>
          <w:lang w:val="es-GT" w:bidi="en-US"/>
        </w:rPr>
      </w:pPr>
    </w:p>
    <w:p w:rsidR="00695EBC" w:rsidRPr="00E031E4" w:rsidRDefault="00695EBC" w:rsidP="007453A1">
      <w:pPr>
        <w:pStyle w:val="Ttulo1"/>
        <w:rPr>
          <w:bCs/>
          <w:caps w:val="0"/>
          <w:kern w:val="0"/>
          <w:sz w:val="24"/>
          <w:szCs w:val="22"/>
          <w:lang w:val="es-GT" w:bidi="en-US"/>
        </w:rPr>
      </w:pPr>
      <w:r w:rsidRPr="00E031E4">
        <w:rPr>
          <w:bCs/>
          <w:caps w:val="0"/>
          <w:kern w:val="0"/>
          <w:sz w:val="24"/>
          <w:szCs w:val="22"/>
          <w:lang w:val="es-GT" w:bidi="en-US"/>
        </w:rPr>
        <w:t>Desde África</w:t>
      </w:r>
    </w:p>
    <w:p w:rsidR="007453A1" w:rsidRPr="00E031E4" w:rsidRDefault="00695EBC" w:rsidP="00543251">
      <w:pPr>
        <w:pStyle w:val="Ttulo1"/>
        <w:rPr>
          <w:lang w:val="es-GT"/>
        </w:rPr>
      </w:pPr>
      <w:r w:rsidRPr="00E031E4">
        <w:rPr>
          <w:lang w:val="es-GT"/>
        </w:rPr>
        <w:t>Voluntariado en Chad</w:t>
      </w:r>
    </w:p>
    <w:p w:rsidR="007453A1" w:rsidRPr="00E031E4" w:rsidRDefault="007453A1" w:rsidP="007453A1">
      <w:pPr>
        <w:rPr>
          <w:lang w:val="es-GT" w:bidi="en-US"/>
        </w:rPr>
      </w:pPr>
    </w:p>
    <w:p w:rsidR="008C35EA" w:rsidRPr="00E031E4" w:rsidRDefault="008C35EA" w:rsidP="008C35EA">
      <w:pPr>
        <w:jc w:val="both"/>
        <w:rPr>
          <w:lang w:val="es-GT" w:bidi="en-US"/>
        </w:rPr>
      </w:pPr>
      <w:r w:rsidRPr="00E031E4">
        <w:rPr>
          <w:lang w:val="es-GT" w:bidi="en-US"/>
        </w:rPr>
        <w:t xml:space="preserve">[Este artículo fue preparado por la señora Djibrine.S.Amalkher, miembro de IAVE desde Chad. Su correo electrónico es </w:t>
      </w:r>
      <w:hyperlink r:id="rId21" w:history="1">
        <w:r w:rsidRPr="00E031E4">
          <w:rPr>
            <w:rStyle w:val="Hipervnculo"/>
            <w:lang w:val="es-GT" w:bidi="en-US"/>
          </w:rPr>
          <w:t>cocsad.org@hotmail.fr</w:t>
        </w:r>
      </w:hyperlink>
      <w:r w:rsidRPr="00E031E4">
        <w:rPr>
          <w:lang w:val="es-GT" w:bidi="en-US"/>
        </w:rPr>
        <w:t xml:space="preserve">. Gracias a Elizabeth Okezie, Representante Regional de IAVE para África, por la organización del mismo.] </w:t>
      </w:r>
    </w:p>
    <w:p w:rsidR="008C35EA" w:rsidRPr="00E031E4" w:rsidRDefault="008C35EA" w:rsidP="008C35EA">
      <w:pPr>
        <w:rPr>
          <w:lang w:val="es-GT" w:bidi="en-US"/>
        </w:rPr>
      </w:pPr>
    </w:p>
    <w:p w:rsidR="008C35EA" w:rsidRPr="00E031E4" w:rsidRDefault="008C35EA" w:rsidP="0078575D">
      <w:pPr>
        <w:jc w:val="both"/>
        <w:rPr>
          <w:lang w:val="es-GT" w:bidi="en-US"/>
        </w:rPr>
      </w:pPr>
      <w:r w:rsidRPr="00E031E4">
        <w:rPr>
          <w:lang w:val="es-GT" w:bidi="en-US"/>
        </w:rPr>
        <w:t>Chad, oficialmente la República de Chad, es un país de África central y sin acceso al mar - al sur de Libia, al este de Níger y Nigeri</w:t>
      </w:r>
      <w:r w:rsidR="0078575D" w:rsidRPr="00E031E4">
        <w:rPr>
          <w:lang w:val="es-GT" w:bidi="en-US"/>
        </w:rPr>
        <w:t>a, a</w:t>
      </w:r>
      <w:r w:rsidRPr="00E031E4">
        <w:rPr>
          <w:lang w:val="es-GT" w:bidi="en-US"/>
        </w:rPr>
        <w:t xml:space="preserve">l norte de Camerún y la República Centroafricana y </w:t>
      </w:r>
      <w:r w:rsidR="0078575D" w:rsidRPr="00E031E4">
        <w:rPr>
          <w:lang w:val="es-GT" w:bidi="en-US"/>
        </w:rPr>
        <w:t>a</w:t>
      </w:r>
      <w:r w:rsidRPr="00E031E4">
        <w:rPr>
          <w:lang w:val="es-GT" w:bidi="en-US"/>
        </w:rPr>
        <w:t>l oeste de Sudán. Su capital es Yamena. Geográfica y culturalmente, Chad es una puerta de enlace entre el norte de África y África Negr</w:t>
      </w:r>
      <w:r w:rsidR="0078575D" w:rsidRPr="00E031E4">
        <w:rPr>
          <w:lang w:val="es-GT" w:bidi="en-US"/>
        </w:rPr>
        <w:t>a</w:t>
      </w:r>
      <w:r w:rsidRPr="00E031E4">
        <w:rPr>
          <w:lang w:val="es-GT" w:bidi="en-US"/>
        </w:rPr>
        <w:t xml:space="preserve">. Con una superficie de 1.284.000 kilómetros cuadrados, es el quinto país más grande de África. </w:t>
      </w:r>
    </w:p>
    <w:p w:rsidR="008C35EA" w:rsidRPr="00E031E4" w:rsidRDefault="008C35EA" w:rsidP="008C35EA">
      <w:pPr>
        <w:rPr>
          <w:lang w:val="es-GT" w:bidi="en-US"/>
        </w:rPr>
      </w:pPr>
    </w:p>
    <w:p w:rsidR="008C35EA" w:rsidRPr="00E031E4" w:rsidRDefault="008C35EA" w:rsidP="0099513E">
      <w:pPr>
        <w:jc w:val="both"/>
        <w:rPr>
          <w:lang w:val="es-GT" w:bidi="en-US"/>
        </w:rPr>
      </w:pPr>
      <w:r w:rsidRPr="00E031E4">
        <w:rPr>
          <w:lang w:val="es-GT" w:bidi="en-US"/>
        </w:rPr>
        <w:t>La población de</w:t>
      </w:r>
      <w:r w:rsidR="0078575D" w:rsidRPr="00E031E4">
        <w:rPr>
          <w:lang w:val="es-GT" w:bidi="en-US"/>
        </w:rPr>
        <w:t xml:space="preserve"> Chad es más de 11,000 </w:t>
      </w:r>
      <w:r w:rsidRPr="00E031E4">
        <w:rPr>
          <w:lang w:val="es-GT" w:bidi="en-US"/>
        </w:rPr>
        <w:t xml:space="preserve">000 (once millones), que comprende principalmente niños y jóvenes que necesitan comprometerse en servicios de beneficencia y de voluntariado para ayudar a los demás a construir el futuro y hacer cambios positivos en la comunidad. </w:t>
      </w:r>
      <w:r w:rsidR="00C33B6E" w:rsidRPr="00E031E4">
        <w:rPr>
          <w:lang w:val="es-GT" w:bidi="en-US"/>
        </w:rPr>
        <w:t>D</w:t>
      </w:r>
      <w:r w:rsidRPr="00E031E4">
        <w:rPr>
          <w:lang w:val="es-GT" w:bidi="en-US"/>
        </w:rPr>
        <w:t xml:space="preserve">e hecho, hoy en día muchos jóvenes chadianos están orgullosos de </w:t>
      </w:r>
      <w:r w:rsidR="00C33B6E" w:rsidRPr="00E031E4">
        <w:rPr>
          <w:lang w:val="es-GT" w:bidi="en-US"/>
        </w:rPr>
        <w:t>participar</w:t>
      </w:r>
      <w:r w:rsidRPr="00E031E4">
        <w:rPr>
          <w:lang w:val="es-GT" w:bidi="en-US"/>
        </w:rPr>
        <w:t xml:space="preserve"> en el trabajo voluntario </w:t>
      </w:r>
      <w:r w:rsidR="00B3726B" w:rsidRPr="00E031E4">
        <w:rPr>
          <w:lang w:val="es-GT" w:bidi="en-US"/>
        </w:rPr>
        <w:t>–</w:t>
      </w:r>
      <w:r w:rsidRPr="00E031E4">
        <w:rPr>
          <w:lang w:val="es-GT" w:bidi="en-US"/>
        </w:rPr>
        <w:t xml:space="preserve"> </w:t>
      </w:r>
      <w:r w:rsidR="00B3726B" w:rsidRPr="00E031E4">
        <w:rPr>
          <w:lang w:val="es-GT" w:bidi="en-US"/>
        </w:rPr>
        <w:t xml:space="preserve">ellos </w:t>
      </w:r>
      <w:r w:rsidRPr="00E031E4">
        <w:rPr>
          <w:lang w:val="es-GT" w:bidi="en-US"/>
        </w:rPr>
        <w:t>entrenan, sensibiliza</w:t>
      </w:r>
      <w:r w:rsidR="00B3726B" w:rsidRPr="00E031E4">
        <w:rPr>
          <w:lang w:val="es-GT" w:bidi="en-US"/>
        </w:rPr>
        <w:t>n y ofrecen</w:t>
      </w:r>
      <w:r w:rsidRPr="00E031E4">
        <w:rPr>
          <w:lang w:val="es-GT" w:bidi="en-US"/>
        </w:rPr>
        <w:t xml:space="preserve"> más servicios a las personas necesitadas. </w:t>
      </w:r>
      <w:r w:rsidR="00B3726B" w:rsidRPr="00E031E4">
        <w:rPr>
          <w:lang w:val="es-GT" w:bidi="en-US"/>
        </w:rPr>
        <w:t>Es por ello</w:t>
      </w:r>
      <w:r w:rsidRPr="00E031E4">
        <w:rPr>
          <w:lang w:val="es-GT" w:bidi="en-US"/>
        </w:rPr>
        <w:t xml:space="preserve">, nuestro contacto con IAVE, para promover, fortalecer y celebrar el desarrollo del voluntariado en el Chad. </w:t>
      </w:r>
    </w:p>
    <w:p w:rsidR="008C35EA" w:rsidRPr="00E031E4" w:rsidRDefault="008C35EA" w:rsidP="008C35EA">
      <w:pPr>
        <w:rPr>
          <w:lang w:val="es-GT" w:bidi="en-US"/>
        </w:rPr>
      </w:pPr>
    </w:p>
    <w:p w:rsidR="0099513E" w:rsidRPr="00E031E4" w:rsidRDefault="0099513E" w:rsidP="00643694">
      <w:pPr>
        <w:jc w:val="both"/>
        <w:rPr>
          <w:lang w:val="es-GT" w:bidi="en-US"/>
        </w:rPr>
      </w:pPr>
      <w:r w:rsidRPr="00E031E4">
        <w:rPr>
          <w:lang w:val="es-GT" w:bidi="en-US"/>
        </w:rPr>
        <w:t xml:space="preserve">Después de nuestro contacto con la Representante Regional </w:t>
      </w:r>
      <w:r w:rsidR="00643694" w:rsidRPr="00E031E4">
        <w:rPr>
          <w:lang w:val="es-GT" w:bidi="en-US"/>
        </w:rPr>
        <w:t xml:space="preserve">de IAVE para África, </w:t>
      </w:r>
      <w:r w:rsidRPr="00E031E4">
        <w:rPr>
          <w:lang w:val="es-GT" w:bidi="en-US"/>
        </w:rPr>
        <w:t>Elizabeth Okezie, tuvimos discusiones sobre IAVE, sus objetivos y la participación</w:t>
      </w:r>
      <w:r w:rsidR="00643694" w:rsidRPr="00E031E4">
        <w:rPr>
          <w:lang w:val="es-GT" w:bidi="en-US"/>
        </w:rPr>
        <w:t xml:space="preserve"> de</w:t>
      </w:r>
      <w:r w:rsidRPr="00E031E4">
        <w:rPr>
          <w:lang w:val="es-GT" w:bidi="en-US"/>
        </w:rPr>
        <w:t xml:space="preserve"> Chad en actividades de voluntariado; y también con la información que nos proporciona</w:t>
      </w:r>
      <w:r w:rsidR="00643694" w:rsidRPr="00E031E4">
        <w:rPr>
          <w:lang w:val="es-GT" w:bidi="en-US"/>
        </w:rPr>
        <w:t>n</w:t>
      </w:r>
      <w:r w:rsidRPr="00E031E4">
        <w:rPr>
          <w:lang w:val="es-GT" w:bidi="en-US"/>
        </w:rPr>
        <w:t xml:space="preserve"> desde el sitio web de IAVE, ahora estamos involucrados con la sensibilización de nuestros </w:t>
      </w:r>
      <w:r w:rsidR="00CE220B" w:rsidRPr="00E031E4">
        <w:rPr>
          <w:lang w:val="es-GT" w:bidi="en-US"/>
        </w:rPr>
        <w:t xml:space="preserve">jóvenes </w:t>
      </w:r>
      <w:r w:rsidRPr="00E031E4">
        <w:rPr>
          <w:lang w:val="es-GT" w:bidi="en-US"/>
        </w:rPr>
        <w:t xml:space="preserve">compañeros en relación con el trabajo voluntario y de IAVE. </w:t>
      </w:r>
    </w:p>
    <w:p w:rsidR="0099513E" w:rsidRPr="00E031E4" w:rsidRDefault="0099513E" w:rsidP="0099513E">
      <w:pPr>
        <w:rPr>
          <w:lang w:val="es-GT" w:bidi="en-US"/>
        </w:rPr>
      </w:pPr>
    </w:p>
    <w:p w:rsidR="007453A1" w:rsidRPr="00E031E4" w:rsidRDefault="0099513E" w:rsidP="00FF5C5C">
      <w:pPr>
        <w:jc w:val="both"/>
        <w:rPr>
          <w:lang w:val="es-GT" w:bidi="en-US"/>
        </w:rPr>
      </w:pPr>
      <w:r w:rsidRPr="00E031E4">
        <w:rPr>
          <w:lang w:val="es-GT" w:bidi="en-US"/>
        </w:rPr>
        <w:t xml:space="preserve">Desde principios de junio de 2014, hemos tenido reuniones con un grupo de activistas de Chad y algunas asociaciones de voluntariado para informarles acerca de IAVE y su promoción en la República de Chad, ya que el voluntariado es un acto noble </w:t>
      </w:r>
      <w:r w:rsidR="00FF5C5C" w:rsidRPr="00E031E4">
        <w:rPr>
          <w:lang w:val="es-GT" w:bidi="en-US"/>
        </w:rPr>
        <w:t xml:space="preserve">al </w:t>
      </w:r>
      <w:r w:rsidRPr="00E031E4">
        <w:rPr>
          <w:lang w:val="es-GT" w:bidi="en-US"/>
        </w:rPr>
        <w:t>que sólo determinadas personas y de conciencia pueden comprometerse. Con algunos programas que hemos programado para los próximos 4 meses, prevemos llegar a más personas dentro de nuestra comunidad / país con el fin de promover IAVE y sus objetivos en Chad.</w:t>
      </w:r>
    </w:p>
    <w:p w:rsidR="007453A1" w:rsidRPr="00E031E4" w:rsidRDefault="007453A1" w:rsidP="007453A1">
      <w:pPr>
        <w:rPr>
          <w:lang w:val="es-GT" w:bidi="en-US"/>
        </w:rPr>
      </w:pPr>
    </w:p>
    <w:p w:rsidR="00543251" w:rsidRPr="00E031E4" w:rsidRDefault="00543251" w:rsidP="00543251">
      <w:pPr>
        <w:pStyle w:val="Ttulo2"/>
        <w:rPr>
          <w:lang w:val="es-GT"/>
        </w:rPr>
      </w:pPr>
      <w:r w:rsidRPr="00E031E4">
        <w:rPr>
          <w:lang w:val="es-GT"/>
        </w:rPr>
        <w:lastRenderedPageBreak/>
        <w:t>Desde las Naciones árabes</w:t>
      </w:r>
    </w:p>
    <w:p w:rsidR="007453A1" w:rsidRPr="00E031E4" w:rsidRDefault="00543251" w:rsidP="004C454B">
      <w:pPr>
        <w:pStyle w:val="Ttulo1"/>
        <w:rPr>
          <w:lang w:val="es-GT"/>
        </w:rPr>
      </w:pPr>
      <w:r w:rsidRPr="00E031E4">
        <w:rPr>
          <w:lang w:val="es-GT"/>
        </w:rPr>
        <w:t>Fomentando a los emigrantes que regresan para ser voluntarios</w:t>
      </w:r>
    </w:p>
    <w:p w:rsidR="007453A1" w:rsidRPr="00E031E4" w:rsidRDefault="007453A1" w:rsidP="007453A1">
      <w:pPr>
        <w:rPr>
          <w:lang w:val="es-GT" w:bidi="en-US"/>
        </w:rPr>
      </w:pPr>
      <w:r w:rsidRPr="00E031E4">
        <w:rPr>
          <w:bCs/>
          <w:lang w:val="es-GT" w:bidi="en-US"/>
        </w:rPr>
        <w:t xml:space="preserve"> </w:t>
      </w:r>
    </w:p>
    <w:p w:rsidR="00E67206" w:rsidRPr="00E031E4" w:rsidRDefault="00E67206" w:rsidP="00C2190A">
      <w:pPr>
        <w:jc w:val="both"/>
        <w:rPr>
          <w:bCs/>
          <w:lang w:val="es-GT" w:bidi="en-US"/>
        </w:rPr>
      </w:pPr>
      <w:r w:rsidRPr="00E031E4">
        <w:rPr>
          <w:bCs/>
          <w:lang w:val="es-GT" w:bidi="en-US"/>
        </w:rPr>
        <w:t xml:space="preserve">[Gracias a la Dra. Patricia Nabti, Representante Regional de las Naciones árabes para la Junta Directiva de IAVE y también secretaria de la Junta, por este artículo.] </w:t>
      </w:r>
    </w:p>
    <w:p w:rsidR="00E67206" w:rsidRPr="00E031E4" w:rsidRDefault="00E67206" w:rsidP="00E67206">
      <w:pPr>
        <w:rPr>
          <w:bCs/>
          <w:lang w:val="es-GT" w:bidi="en-US"/>
        </w:rPr>
      </w:pPr>
    </w:p>
    <w:p w:rsidR="00E67206" w:rsidRPr="00E031E4" w:rsidRDefault="00E67206" w:rsidP="004D2A52">
      <w:pPr>
        <w:jc w:val="both"/>
        <w:rPr>
          <w:bCs/>
          <w:lang w:val="es-GT" w:bidi="en-US"/>
        </w:rPr>
      </w:pPr>
      <w:r w:rsidRPr="00E031E4">
        <w:rPr>
          <w:bCs/>
          <w:lang w:val="es-GT" w:bidi="en-US"/>
        </w:rPr>
        <w:t>Desde la década de</w:t>
      </w:r>
      <w:r w:rsidR="00D86479" w:rsidRPr="00E031E4">
        <w:rPr>
          <w:bCs/>
          <w:lang w:val="es-GT" w:bidi="en-US"/>
        </w:rPr>
        <w:t xml:space="preserve"> </w:t>
      </w:r>
      <w:r w:rsidRPr="00E031E4">
        <w:rPr>
          <w:bCs/>
          <w:lang w:val="es-GT" w:bidi="en-US"/>
        </w:rPr>
        <w:t>1850 el Líbano ha experimentado muchas oleadas de emigración.</w:t>
      </w:r>
      <w:r w:rsidR="00D86479" w:rsidRPr="00E031E4">
        <w:rPr>
          <w:bCs/>
          <w:lang w:val="es-GT" w:bidi="en-US"/>
        </w:rPr>
        <w:t xml:space="preserve"> Los libaneses dejaban su</w:t>
      </w:r>
      <w:r w:rsidR="00EC54E8" w:rsidRPr="00E031E4">
        <w:rPr>
          <w:bCs/>
          <w:lang w:val="es-GT" w:bidi="en-US"/>
        </w:rPr>
        <w:t xml:space="preserve"> c</w:t>
      </w:r>
      <w:r w:rsidRPr="00E031E4">
        <w:rPr>
          <w:bCs/>
          <w:lang w:val="es-GT" w:bidi="en-US"/>
        </w:rPr>
        <w:t xml:space="preserve">asa </w:t>
      </w:r>
      <w:r w:rsidR="00D86479" w:rsidRPr="00E031E4">
        <w:rPr>
          <w:bCs/>
          <w:lang w:val="es-GT" w:bidi="en-US"/>
        </w:rPr>
        <w:t>por</w:t>
      </w:r>
      <w:r w:rsidRPr="00E031E4">
        <w:rPr>
          <w:bCs/>
          <w:lang w:val="es-GT" w:bidi="en-US"/>
        </w:rPr>
        <w:t xml:space="preserve"> una variedad de razones: en busca de fortuna en el extranjero, para obtener educación, y para escapar de la persecución, las dificultades económicas, el hambre, las guerras, las restricciones de los padres, y los problemas personales. Un gran número de libaneses se han establecido en todos los países del Norte y América del Sur, Australia y muchos países de África y Europa. Muchos son los llamados sirios o </w:t>
      </w:r>
      <w:r w:rsidR="00ED5418" w:rsidRPr="00E031E4">
        <w:rPr>
          <w:bCs/>
          <w:lang w:val="es-GT" w:bidi="en-US"/>
        </w:rPr>
        <w:t>turcos</w:t>
      </w:r>
      <w:r w:rsidRPr="00E031E4">
        <w:rPr>
          <w:bCs/>
          <w:lang w:val="es-GT" w:bidi="en-US"/>
        </w:rPr>
        <w:t xml:space="preserve"> </w:t>
      </w:r>
      <w:r w:rsidR="00EC54E8" w:rsidRPr="00E031E4">
        <w:rPr>
          <w:bCs/>
          <w:lang w:val="es-GT" w:bidi="en-US"/>
        </w:rPr>
        <w:t>ya que el</w:t>
      </w:r>
      <w:r w:rsidRPr="00E031E4">
        <w:rPr>
          <w:bCs/>
          <w:lang w:val="es-GT" w:bidi="en-US"/>
        </w:rPr>
        <w:t xml:space="preserve"> Líbano era parte de la provincia siria del Imperio otomano. De acuerdo con un artículo en Wikipedia, "Aunque no hay cifr</w:t>
      </w:r>
      <w:r w:rsidR="004D2A52" w:rsidRPr="00E031E4">
        <w:rPr>
          <w:bCs/>
          <w:lang w:val="es-GT" w:bidi="en-US"/>
        </w:rPr>
        <w:t>as fiables, la diáspora [libanesa</w:t>
      </w:r>
      <w:r w:rsidRPr="00E031E4">
        <w:rPr>
          <w:bCs/>
          <w:lang w:val="es-GT" w:bidi="en-US"/>
        </w:rPr>
        <w:t xml:space="preserve">] se estima en alrededor de 14 millones de personas, mucho más que la población interna del Líbano de 4,3 millones." </w:t>
      </w:r>
    </w:p>
    <w:p w:rsidR="00E67206" w:rsidRPr="00E031E4" w:rsidRDefault="00E67206" w:rsidP="00E67206">
      <w:pPr>
        <w:rPr>
          <w:bCs/>
          <w:lang w:val="es-GT" w:bidi="en-US"/>
        </w:rPr>
      </w:pPr>
    </w:p>
    <w:p w:rsidR="00E67206" w:rsidRPr="00E031E4" w:rsidRDefault="00E67206" w:rsidP="00F5692F">
      <w:pPr>
        <w:jc w:val="both"/>
        <w:rPr>
          <w:bCs/>
          <w:lang w:val="es-GT" w:bidi="en-US"/>
        </w:rPr>
      </w:pPr>
      <w:r w:rsidRPr="00E031E4">
        <w:rPr>
          <w:bCs/>
          <w:lang w:val="es-GT" w:bidi="en-US"/>
        </w:rPr>
        <w:t>Una serie de iniciativas en el Líbano han tratado de sacar provecho de esta vasta red de personas de origen libanés. Han animado a los emigrantes a invertir en su país de origen a través del apoyo financiero de proyectos empresariales o para hacer visitas a domicilio para apoyar a la industria turística del país. Algunos han ofrecido las oportunidades de los emigrantes para ser voluntario</w:t>
      </w:r>
      <w:r w:rsidR="00F5692F" w:rsidRPr="00E031E4">
        <w:rPr>
          <w:bCs/>
          <w:lang w:val="es-GT" w:bidi="en-US"/>
        </w:rPr>
        <w:t>s</w:t>
      </w:r>
      <w:r w:rsidRPr="00E031E4">
        <w:rPr>
          <w:bCs/>
          <w:lang w:val="es-GT" w:bidi="en-US"/>
        </w:rPr>
        <w:t>.</w:t>
      </w:r>
    </w:p>
    <w:p w:rsidR="00E67206" w:rsidRPr="00E031E4" w:rsidRDefault="00E67206" w:rsidP="00E67206">
      <w:pPr>
        <w:rPr>
          <w:b/>
          <w:bCs/>
          <w:lang w:val="es-GT" w:bidi="en-US"/>
        </w:rPr>
      </w:pPr>
    </w:p>
    <w:p w:rsidR="00F5692F" w:rsidRPr="00E031E4" w:rsidRDefault="00F5692F" w:rsidP="00EF2FAC">
      <w:pPr>
        <w:jc w:val="both"/>
        <w:rPr>
          <w:lang w:val="es-GT" w:bidi="en-US"/>
        </w:rPr>
      </w:pPr>
      <w:r w:rsidRPr="00E031E4">
        <w:rPr>
          <w:lang w:val="es-GT" w:bidi="en-US"/>
        </w:rPr>
        <w:t xml:space="preserve">Si bien no existen estructuras formales para </w:t>
      </w:r>
      <w:r w:rsidR="00EF2FAC" w:rsidRPr="00E031E4">
        <w:rPr>
          <w:lang w:val="es-GT" w:bidi="en-US"/>
        </w:rPr>
        <w:t xml:space="preserve">el </w:t>
      </w:r>
      <w:r w:rsidRPr="00E031E4">
        <w:rPr>
          <w:i/>
          <w:lang w:val="es-GT" w:bidi="en-US"/>
        </w:rPr>
        <w:t>volunturismo</w:t>
      </w:r>
      <w:r w:rsidRPr="00E031E4">
        <w:rPr>
          <w:lang w:val="es-GT" w:bidi="en-US"/>
        </w:rPr>
        <w:t xml:space="preserve">, la Dirección de los emigrantes del Ministerio de Asuntos Exteriores ha tenido campamentos anuales de verano para los jóvenes del patrimonio libanés que generalmente han tenido un componente voluntario. El Programa de las Naciones Unidas TOKTEN (Transferencia de conocimientos por intermedio de profesionales expatriados) ha facilitado las contribuciones de los voluntarios de un pequeño número de profesionales extranjeros. </w:t>
      </w:r>
    </w:p>
    <w:p w:rsidR="00F5692F" w:rsidRPr="00E031E4" w:rsidRDefault="00F5692F" w:rsidP="00F5692F">
      <w:pPr>
        <w:rPr>
          <w:lang w:val="es-GT" w:bidi="en-US"/>
        </w:rPr>
      </w:pPr>
    </w:p>
    <w:p w:rsidR="007453A1" w:rsidRPr="00E031E4" w:rsidRDefault="00F5692F" w:rsidP="00EF2FAC">
      <w:pPr>
        <w:jc w:val="both"/>
        <w:rPr>
          <w:lang w:val="es-GT" w:bidi="en-US"/>
        </w:rPr>
      </w:pPr>
      <w:r w:rsidRPr="00E031E4">
        <w:rPr>
          <w:lang w:val="es-GT" w:bidi="en-US"/>
        </w:rPr>
        <w:t xml:space="preserve">Más recientemente, una nueva empresa social llamada </w:t>
      </w:r>
      <w:r w:rsidRPr="00E031E4">
        <w:rPr>
          <w:i/>
          <w:lang w:val="es-GT" w:bidi="en-US"/>
        </w:rPr>
        <w:t>Pedraya</w:t>
      </w:r>
      <w:r w:rsidRPr="00E031E4">
        <w:rPr>
          <w:lang w:val="es-GT" w:bidi="en-US"/>
        </w:rPr>
        <w:t xml:space="preserve"> se ha embarcado en un proyecto para producir una revista para los expatriados libaneses que planean visitar el Líbano. El primer número, llamado </w:t>
      </w:r>
      <w:r w:rsidR="00EF2FAC" w:rsidRPr="00E031E4">
        <w:rPr>
          <w:i/>
          <w:lang w:val="es-GT" w:bidi="en-US"/>
        </w:rPr>
        <w:t>Home for</w:t>
      </w:r>
      <w:r w:rsidRPr="00E031E4">
        <w:rPr>
          <w:i/>
          <w:lang w:val="es-GT" w:bidi="en-US"/>
        </w:rPr>
        <w:t xml:space="preserve"> </w:t>
      </w:r>
      <w:r w:rsidR="00E031E4" w:rsidRPr="00E031E4">
        <w:rPr>
          <w:i/>
          <w:lang w:val="es-GT" w:bidi="en-US"/>
        </w:rPr>
        <w:t>Christmas</w:t>
      </w:r>
      <w:r w:rsidRPr="00E031E4">
        <w:rPr>
          <w:lang w:val="es-GT" w:bidi="en-US"/>
        </w:rPr>
        <w:t xml:space="preserve"> se pondrá en marcha en septiembre e incluirá un artículo sobre los expatriados voluntarios en el país durante las vacaciones. Organizaciones, instituciones de servicios, escuelas, universidades, municipios y ministerios del gobierno están siendo invitados a participar en este proyecto, </w:t>
      </w:r>
      <w:r w:rsidR="00796A4B" w:rsidRPr="00E031E4">
        <w:rPr>
          <w:lang w:val="es-GT" w:bidi="en-US"/>
        </w:rPr>
        <w:t>para</w:t>
      </w:r>
      <w:r w:rsidRPr="00E031E4">
        <w:rPr>
          <w:lang w:val="es-GT" w:bidi="en-US"/>
        </w:rPr>
        <w:t xml:space="preserve"> tener su perfil en la revista (tanto en papel y en línea), y proporcionar una lista de oportunidades </w:t>
      </w:r>
      <w:r w:rsidR="00796A4B" w:rsidRPr="00E031E4">
        <w:rPr>
          <w:lang w:val="es-GT" w:bidi="en-US"/>
        </w:rPr>
        <w:t xml:space="preserve">en las </w:t>
      </w:r>
      <w:r w:rsidRPr="00E031E4">
        <w:rPr>
          <w:lang w:val="es-GT" w:bidi="en-US"/>
        </w:rPr>
        <w:t>que podrían participar los individuos expatriados, grupos, y familias en las actividades de voluntariado entre</w:t>
      </w:r>
      <w:r w:rsidR="00796A4B" w:rsidRPr="00E031E4">
        <w:rPr>
          <w:lang w:val="es-GT" w:bidi="en-US"/>
        </w:rPr>
        <w:t xml:space="preserve"> el</w:t>
      </w:r>
      <w:r w:rsidRPr="00E031E4">
        <w:rPr>
          <w:lang w:val="es-GT" w:bidi="en-US"/>
        </w:rPr>
        <w:t xml:space="preserve"> 15 de noviembre y 15 de enero.</w:t>
      </w:r>
    </w:p>
    <w:p w:rsidR="007453A1" w:rsidRPr="00E031E4" w:rsidRDefault="007453A1" w:rsidP="007453A1">
      <w:pPr>
        <w:rPr>
          <w:lang w:val="es-GT" w:bidi="en-US"/>
        </w:rPr>
      </w:pPr>
    </w:p>
    <w:p w:rsidR="00334EC0" w:rsidRPr="00E031E4" w:rsidRDefault="00334EC0" w:rsidP="00094444">
      <w:pPr>
        <w:jc w:val="both"/>
        <w:rPr>
          <w:lang w:val="es-GT" w:bidi="en-US"/>
        </w:rPr>
      </w:pPr>
      <w:r w:rsidRPr="00E031E4">
        <w:rPr>
          <w:lang w:val="es-GT" w:bidi="en-US"/>
        </w:rPr>
        <w:t>Pidraya tratará de tener oportunidades de voluntariado en todas las áreas de servicio y todas las regiones del país, y que requieren diferentes habilidades y compromisos de tiempo. Y si bien el proyecto se centrará</w:t>
      </w:r>
      <w:r w:rsidR="00037801" w:rsidRPr="00E031E4">
        <w:rPr>
          <w:lang w:val="es-GT" w:bidi="en-US"/>
        </w:rPr>
        <w:t xml:space="preserve"> en los</w:t>
      </w:r>
      <w:r w:rsidRPr="00E031E4">
        <w:rPr>
          <w:lang w:val="es-GT" w:bidi="en-US"/>
        </w:rPr>
        <w:t xml:space="preserve"> libaneses de todo el mundo, la esperanza </w:t>
      </w:r>
      <w:r w:rsidR="00037801" w:rsidRPr="00E031E4">
        <w:rPr>
          <w:lang w:val="es-GT" w:bidi="en-US"/>
        </w:rPr>
        <w:t xml:space="preserve">es </w:t>
      </w:r>
      <w:r w:rsidR="00306445" w:rsidRPr="00E031E4">
        <w:rPr>
          <w:lang w:val="es-GT" w:bidi="en-US"/>
        </w:rPr>
        <w:t>que</w:t>
      </w:r>
      <w:r w:rsidR="00037801" w:rsidRPr="00E031E4">
        <w:rPr>
          <w:lang w:val="es-GT" w:bidi="en-US"/>
        </w:rPr>
        <w:t xml:space="preserve"> esta cuestión sea </w:t>
      </w:r>
      <w:r w:rsidRPr="00E031E4">
        <w:rPr>
          <w:lang w:val="es-GT" w:bidi="en-US"/>
        </w:rPr>
        <w:t>de especial interés para los emigrantes en el hemisferio sur, como los de</w:t>
      </w:r>
      <w:r w:rsidR="00037801" w:rsidRPr="00E031E4">
        <w:rPr>
          <w:lang w:val="es-GT" w:bidi="en-US"/>
        </w:rPr>
        <w:t xml:space="preserve"> Australia y América Latina, quienes estarán en</w:t>
      </w:r>
      <w:r w:rsidRPr="00E031E4">
        <w:rPr>
          <w:lang w:val="es-GT" w:bidi="en-US"/>
        </w:rPr>
        <w:t xml:space="preserve"> vacaciones de verano en ese momento. </w:t>
      </w:r>
    </w:p>
    <w:p w:rsidR="00334EC0" w:rsidRPr="00E031E4" w:rsidRDefault="00334EC0" w:rsidP="00334EC0">
      <w:pPr>
        <w:rPr>
          <w:lang w:val="es-GT" w:bidi="en-US"/>
        </w:rPr>
      </w:pPr>
    </w:p>
    <w:p w:rsidR="007453A1" w:rsidRPr="00E031E4" w:rsidRDefault="00334EC0" w:rsidP="00306445">
      <w:pPr>
        <w:jc w:val="both"/>
        <w:rPr>
          <w:lang w:val="es-GT" w:bidi="en-US"/>
        </w:rPr>
      </w:pPr>
      <w:r w:rsidRPr="00E031E4">
        <w:rPr>
          <w:lang w:val="es-GT" w:bidi="en-US"/>
        </w:rPr>
        <w:t xml:space="preserve">¿Tiene </w:t>
      </w:r>
      <w:r w:rsidR="00306445" w:rsidRPr="00E031E4">
        <w:rPr>
          <w:lang w:val="es-GT" w:bidi="en-US"/>
        </w:rPr>
        <w:t>t</w:t>
      </w:r>
      <w:r w:rsidRPr="00E031E4">
        <w:rPr>
          <w:lang w:val="es-GT" w:bidi="en-US"/>
        </w:rPr>
        <w:t>u país algún programa de tipo similar</w:t>
      </w:r>
      <w:r w:rsidR="00306445" w:rsidRPr="00E031E4">
        <w:rPr>
          <w:lang w:val="es-GT" w:bidi="en-US"/>
        </w:rPr>
        <w:t xml:space="preserve"> el cual lleve de vuelta a los</w:t>
      </w:r>
      <w:r w:rsidRPr="00E031E4">
        <w:rPr>
          <w:lang w:val="es-GT" w:bidi="en-US"/>
        </w:rPr>
        <w:t xml:space="preserve"> emigrantes como voluntarios? ¿Cuenta con ciudadanos de origen libanés que podría</w:t>
      </w:r>
      <w:r w:rsidR="00306445" w:rsidRPr="00E031E4">
        <w:rPr>
          <w:lang w:val="es-GT" w:bidi="en-US"/>
        </w:rPr>
        <w:t>n</w:t>
      </w:r>
      <w:r w:rsidRPr="00E031E4">
        <w:rPr>
          <w:lang w:val="es-GT" w:bidi="en-US"/>
        </w:rPr>
        <w:t xml:space="preserve"> estar interesado</w:t>
      </w:r>
      <w:r w:rsidR="00306445" w:rsidRPr="00E031E4">
        <w:rPr>
          <w:lang w:val="es-GT" w:bidi="en-US"/>
        </w:rPr>
        <w:t>s</w:t>
      </w:r>
      <w:r w:rsidRPr="00E031E4">
        <w:rPr>
          <w:lang w:val="es-GT" w:bidi="en-US"/>
        </w:rPr>
        <w:t xml:space="preserve"> en aprender más sobre este programa? Para obtener más información, </w:t>
      </w:r>
      <w:r w:rsidR="00306445" w:rsidRPr="00E031E4">
        <w:rPr>
          <w:lang w:val="es-GT" w:bidi="en-US"/>
        </w:rPr>
        <w:t>visita</w:t>
      </w:r>
      <w:r w:rsidR="007453A1" w:rsidRPr="00E031E4">
        <w:rPr>
          <w:lang w:val="es-GT" w:bidi="en-US"/>
        </w:rPr>
        <w:t xml:space="preserve">: </w:t>
      </w:r>
      <w:hyperlink r:id="rId22" w:history="1">
        <w:r w:rsidR="007453A1" w:rsidRPr="00E031E4">
          <w:rPr>
            <w:rStyle w:val="Hipervnculo"/>
            <w:lang w:val="es-GT" w:bidi="en-US"/>
          </w:rPr>
          <w:t>http://www.learningtocare.com/home-christmas</w:t>
        </w:r>
      </w:hyperlink>
      <w:r w:rsidR="007453A1" w:rsidRPr="00E031E4">
        <w:rPr>
          <w:lang w:val="es-GT" w:bidi="en-US"/>
        </w:rPr>
        <w:t xml:space="preserve">. </w:t>
      </w:r>
    </w:p>
    <w:p w:rsidR="007453A1" w:rsidRPr="00E031E4" w:rsidRDefault="007453A1" w:rsidP="007453A1">
      <w:pPr>
        <w:rPr>
          <w:lang w:val="es-GT" w:bidi="en-US"/>
        </w:rPr>
      </w:pPr>
    </w:p>
    <w:p w:rsidR="00543251" w:rsidRPr="00E031E4" w:rsidRDefault="00543251" w:rsidP="00543251">
      <w:pPr>
        <w:pStyle w:val="Ttulo2"/>
        <w:rPr>
          <w:lang w:val="es-GT"/>
        </w:rPr>
      </w:pPr>
      <w:r w:rsidRPr="00E031E4">
        <w:rPr>
          <w:lang w:val="es-GT"/>
        </w:rPr>
        <w:lastRenderedPageBreak/>
        <w:t>Desde Europa</w:t>
      </w:r>
    </w:p>
    <w:p w:rsidR="00543251" w:rsidRPr="00E031E4" w:rsidRDefault="00543251" w:rsidP="00543251">
      <w:pPr>
        <w:pStyle w:val="Ttulo1"/>
        <w:rPr>
          <w:lang w:val="es-GT"/>
        </w:rPr>
      </w:pPr>
      <w:r w:rsidRPr="00E031E4">
        <w:rPr>
          <w:lang w:val="es-GT"/>
        </w:rPr>
        <w:t xml:space="preserve">Voluntariado pagado o no remunerado - qué fortalece el voluntariado? </w:t>
      </w:r>
    </w:p>
    <w:p w:rsidR="007453A1" w:rsidRPr="00E031E4" w:rsidRDefault="007453A1" w:rsidP="007453A1">
      <w:pPr>
        <w:rPr>
          <w:lang w:val="es-GT" w:bidi="en-US"/>
        </w:rPr>
      </w:pPr>
    </w:p>
    <w:p w:rsidR="00993FEC" w:rsidRPr="00E031E4" w:rsidRDefault="00993FEC" w:rsidP="00136560">
      <w:pPr>
        <w:jc w:val="both"/>
        <w:rPr>
          <w:lang w:val="es-GT" w:bidi="en-US"/>
        </w:rPr>
      </w:pPr>
      <w:r w:rsidRPr="00E031E4">
        <w:rPr>
          <w:lang w:val="es-GT" w:bidi="en-US"/>
        </w:rPr>
        <w:t xml:space="preserve">[Gracias a Eugen Baldas, Representante Regional de Europa para la Junta Directiva de IAVE, por esta contribución reflexiva.] </w:t>
      </w:r>
    </w:p>
    <w:p w:rsidR="00993FEC" w:rsidRPr="00E031E4" w:rsidRDefault="00993FEC" w:rsidP="00136560">
      <w:pPr>
        <w:jc w:val="both"/>
        <w:rPr>
          <w:lang w:val="es-GT" w:bidi="en-US"/>
        </w:rPr>
      </w:pPr>
    </w:p>
    <w:p w:rsidR="00993FEC" w:rsidRPr="00E031E4" w:rsidRDefault="00993FEC" w:rsidP="00136560">
      <w:pPr>
        <w:jc w:val="both"/>
        <w:rPr>
          <w:lang w:val="es-GT" w:bidi="en-US"/>
        </w:rPr>
      </w:pPr>
      <w:r w:rsidRPr="00E031E4">
        <w:rPr>
          <w:lang w:val="es-GT" w:bidi="en-US"/>
        </w:rPr>
        <w:t>Hay un debate permanente sobre el pago monetario para el voluntariado: ¿Debe ser adecuado dar a los voluntarios una suma en efectivo por sus servicios, o debería ser voluntario y sin pago alguno? Sob</w:t>
      </w:r>
      <w:r w:rsidR="00136560" w:rsidRPr="00E031E4">
        <w:rPr>
          <w:lang w:val="es-GT" w:bidi="en-US"/>
        </w:rPr>
        <w:t>re este tema hay muchas diferentes opiniones</w:t>
      </w:r>
      <w:r w:rsidRPr="00E031E4">
        <w:rPr>
          <w:lang w:val="es-GT" w:bidi="en-US"/>
        </w:rPr>
        <w:t xml:space="preserve"> que puede</w:t>
      </w:r>
      <w:r w:rsidR="00136560" w:rsidRPr="00E031E4">
        <w:rPr>
          <w:lang w:val="es-GT" w:bidi="en-US"/>
        </w:rPr>
        <w:t>n</w:t>
      </w:r>
      <w:r w:rsidRPr="00E031E4">
        <w:rPr>
          <w:lang w:val="es-GT" w:bidi="en-US"/>
        </w:rPr>
        <w:t xml:space="preserve"> conducir a acalorados debates. </w:t>
      </w:r>
    </w:p>
    <w:p w:rsidR="00136560" w:rsidRPr="00E031E4" w:rsidRDefault="00136560" w:rsidP="00993FEC">
      <w:pPr>
        <w:rPr>
          <w:lang w:val="es-GT" w:bidi="en-US"/>
        </w:rPr>
      </w:pPr>
    </w:p>
    <w:p w:rsidR="00993FEC" w:rsidRPr="00E031E4" w:rsidRDefault="00993FEC" w:rsidP="00B53488">
      <w:pPr>
        <w:jc w:val="both"/>
        <w:rPr>
          <w:lang w:val="es-GT" w:bidi="en-US"/>
        </w:rPr>
      </w:pPr>
      <w:r w:rsidRPr="00E031E4">
        <w:rPr>
          <w:lang w:val="es-GT" w:bidi="en-US"/>
        </w:rPr>
        <w:t xml:space="preserve">Por un lado, si se </w:t>
      </w:r>
      <w:r w:rsidR="00B53488" w:rsidRPr="00E031E4">
        <w:rPr>
          <w:lang w:val="es-GT" w:bidi="en-US"/>
        </w:rPr>
        <w:t>les</w:t>
      </w:r>
      <w:r w:rsidRPr="00E031E4">
        <w:rPr>
          <w:lang w:val="es-GT" w:bidi="en-US"/>
        </w:rPr>
        <w:t xml:space="preserve"> da dinero regularmente a los voluntarios </w:t>
      </w:r>
      <w:r w:rsidR="00136560" w:rsidRPr="00E031E4">
        <w:rPr>
          <w:lang w:val="es-GT" w:bidi="en-US"/>
        </w:rPr>
        <w:t>se está</w:t>
      </w:r>
      <w:r w:rsidRPr="00E031E4">
        <w:rPr>
          <w:lang w:val="es-GT" w:bidi="en-US"/>
        </w:rPr>
        <w:t xml:space="preserve"> socavando la ética del voluntariado y la libertad de ofrecer servicios no remunerados. Por lo tanto el dinero se debe evitar en todos los casos. </w:t>
      </w:r>
    </w:p>
    <w:p w:rsidR="00993FEC" w:rsidRPr="00E031E4" w:rsidRDefault="00993FEC" w:rsidP="00B53488">
      <w:pPr>
        <w:jc w:val="both"/>
        <w:rPr>
          <w:lang w:val="es-GT" w:bidi="en-US"/>
        </w:rPr>
      </w:pPr>
    </w:p>
    <w:p w:rsidR="00993FEC" w:rsidRPr="00E031E4" w:rsidRDefault="00993FEC" w:rsidP="005E0B4E">
      <w:pPr>
        <w:jc w:val="both"/>
        <w:rPr>
          <w:lang w:val="es-GT" w:bidi="en-US"/>
        </w:rPr>
      </w:pPr>
      <w:r w:rsidRPr="00E031E4">
        <w:rPr>
          <w:lang w:val="es-GT" w:bidi="en-US"/>
        </w:rPr>
        <w:t>Por otra parte, diversos servicios sociales están buscando con urgencia obtener</w:t>
      </w:r>
      <w:r w:rsidR="005E0B4E" w:rsidRPr="00E031E4">
        <w:rPr>
          <w:lang w:val="es-GT" w:bidi="en-US"/>
        </w:rPr>
        <w:t xml:space="preserve"> una</w:t>
      </w:r>
      <w:r w:rsidRPr="00E031E4">
        <w:rPr>
          <w:lang w:val="es-GT" w:bidi="en-US"/>
        </w:rPr>
        <w:t xml:space="preserve"> ayuda adicional, especialmente en el sector de la atención. En Alemania, hay leyes/directrices que pe</w:t>
      </w:r>
      <w:r w:rsidR="005E0B4E" w:rsidRPr="00E031E4">
        <w:rPr>
          <w:lang w:val="es-GT" w:bidi="en-US"/>
        </w:rPr>
        <w:t xml:space="preserve"> les pe</w:t>
      </w:r>
      <w:r w:rsidRPr="00E031E4">
        <w:rPr>
          <w:lang w:val="es-GT" w:bidi="en-US"/>
        </w:rPr>
        <w:t>rmiten a los voluntarios a</w:t>
      </w:r>
      <w:r w:rsidR="005E0B4E" w:rsidRPr="00E031E4">
        <w:rPr>
          <w:lang w:val="es-GT" w:bidi="en-US"/>
        </w:rPr>
        <w:t xml:space="preserve"> que se les pague</w:t>
      </w:r>
      <w:r w:rsidRPr="00E031E4">
        <w:rPr>
          <w:lang w:val="es-GT" w:bidi="en-US"/>
        </w:rPr>
        <w:t xml:space="preserve"> el salario mínimo y que </w:t>
      </w:r>
      <w:r w:rsidR="00E149C8" w:rsidRPr="00E031E4">
        <w:rPr>
          <w:lang w:val="es-GT" w:bidi="en-US"/>
        </w:rPr>
        <w:t>sea</w:t>
      </w:r>
      <w:r w:rsidRPr="00E031E4">
        <w:rPr>
          <w:lang w:val="es-GT" w:bidi="en-US"/>
        </w:rPr>
        <w:t xml:space="preserve"> considerado por los empleadores como una recompensa financiera y no como un salario. </w:t>
      </w:r>
    </w:p>
    <w:p w:rsidR="00993FEC" w:rsidRPr="00E031E4" w:rsidRDefault="00993FEC" w:rsidP="00993FEC">
      <w:pPr>
        <w:rPr>
          <w:lang w:val="es-GT" w:bidi="en-US"/>
        </w:rPr>
      </w:pPr>
    </w:p>
    <w:p w:rsidR="000136D8" w:rsidRPr="00E031E4" w:rsidRDefault="000136D8" w:rsidP="00A8342C">
      <w:pPr>
        <w:jc w:val="both"/>
        <w:rPr>
          <w:lang w:val="es-GT" w:bidi="en-US"/>
        </w:rPr>
      </w:pPr>
      <w:r w:rsidRPr="00E031E4">
        <w:rPr>
          <w:lang w:val="es-GT" w:bidi="en-US"/>
        </w:rPr>
        <w:t xml:space="preserve">Los que están en el servicio voluntario a tiempo completo, por ejemplo, el servicio voluntario europeo, tienen que recibir una asignación mensual por la ley. La lengua francesa es específica al afirmar que “Voluntariat” significa pagó por una indemnización y “Benevolat” significa estrictamente no remunerado. Sin embargo el reembolso de cualquier gasto debe ofrecerse junto con una forma de reconocimiento </w:t>
      </w:r>
      <w:r w:rsidR="00A8342C" w:rsidRPr="00E031E4">
        <w:rPr>
          <w:lang w:val="es-GT" w:bidi="en-US"/>
        </w:rPr>
        <w:t>por ejemplo</w:t>
      </w:r>
      <w:r w:rsidRPr="00E031E4">
        <w:rPr>
          <w:lang w:val="es-GT" w:bidi="en-US"/>
        </w:rPr>
        <w:t xml:space="preserve">, un regalo de cumpleaños. Para aquellos que sufren dificultades financieras, esto también podría ser un tipo de recompensa económica. </w:t>
      </w:r>
    </w:p>
    <w:p w:rsidR="000136D8" w:rsidRPr="00E031E4" w:rsidRDefault="000136D8" w:rsidP="000136D8">
      <w:pPr>
        <w:rPr>
          <w:lang w:val="es-GT" w:bidi="en-US"/>
        </w:rPr>
      </w:pPr>
    </w:p>
    <w:p w:rsidR="000136D8" w:rsidRPr="00E031E4" w:rsidRDefault="000136D8" w:rsidP="00A8342C">
      <w:pPr>
        <w:jc w:val="both"/>
        <w:rPr>
          <w:lang w:val="es-GT" w:bidi="en-US"/>
        </w:rPr>
      </w:pPr>
      <w:r w:rsidRPr="00E031E4">
        <w:rPr>
          <w:lang w:val="es-GT" w:bidi="en-US"/>
        </w:rPr>
        <w:t>Idealmente, no debería haber ningún conflicto de opinión con respecto a este tema, pero no debe haber una diferencia reconocida entre un trabajo monetario pagado y un beneficio adicional para los que dan su tiempo libre de forma gratuita.</w:t>
      </w:r>
    </w:p>
    <w:p w:rsidR="007453A1" w:rsidRPr="00E031E4" w:rsidRDefault="007453A1" w:rsidP="007453A1">
      <w:pPr>
        <w:rPr>
          <w:lang w:val="es-GT" w:bidi="en-US"/>
        </w:rPr>
      </w:pPr>
    </w:p>
    <w:p w:rsidR="007453A1" w:rsidRPr="00E031E4" w:rsidRDefault="0007717E" w:rsidP="007453A1">
      <w:pPr>
        <w:pStyle w:val="Ttulo2"/>
        <w:rPr>
          <w:lang w:val="es-GT" w:bidi="en-US"/>
        </w:rPr>
      </w:pPr>
      <w:r w:rsidRPr="00E031E4">
        <w:rPr>
          <w:lang w:val="es-GT" w:bidi="en-US"/>
        </w:rPr>
        <w:t>Desde América Latina</w:t>
      </w:r>
    </w:p>
    <w:p w:rsidR="007453A1" w:rsidRPr="00E031E4" w:rsidRDefault="0007717E" w:rsidP="007453A1">
      <w:pPr>
        <w:pStyle w:val="Ttulo1"/>
        <w:rPr>
          <w:lang w:val="es-GT" w:bidi="en-US"/>
        </w:rPr>
      </w:pPr>
      <w:r w:rsidRPr="00E031E4">
        <w:rPr>
          <w:lang w:val="es-GT" w:bidi="en-US"/>
        </w:rPr>
        <w:t>LA CELEBRACIÓN DEL DÍA INTERNACIONAL DE LA JUVENTUD EN</w:t>
      </w:r>
      <w:r w:rsidR="007453A1" w:rsidRPr="00E031E4">
        <w:rPr>
          <w:lang w:val="es-GT" w:bidi="en-US"/>
        </w:rPr>
        <w:t xml:space="preserve"> Guatemala</w:t>
      </w:r>
    </w:p>
    <w:p w:rsidR="007453A1" w:rsidRPr="00E031E4" w:rsidRDefault="007453A1" w:rsidP="007453A1">
      <w:pPr>
        <w:rPr>
          <w:lang w:val="es-GT" w:bidi="en-US"/>
        </w:rPr>
      </w:pPr>
    </w:p>
    <w:p w:rsidR="007453A1" w:rsidRPr="00E031E4" w:rsidRDefault="007453A1" w:rsidP="007453A1">
      <w:pPr>
        <w:rPr>
          <w:lang w:val="es-GT" w:bidi="en-US"/>
        </w:rPr>
      </w:pPr>
      <w:r w:rsidRPr="00E031E4">
        <w:rPr>
          <w:lang w:val="es-GT" w:bidi="en-US"/>
        </w:rPr>
        <w:t>[</w:t>
      </w:r>
      <w:r w:rsidR="00935224" w:rsidRPr="00E031E4">
        <w:rPr>
          <w:lang w:val="es-GT" w:bidi="en-US"/>
        </w:rPr>
        <w:t>Gracias a</w:t>
      </w:r>
      <w:r w:rsidRPr="00E031E4">
        <w:rPr>
          <w:lang w:val="es-GT" w:bidi="en-US"/>
        </w:rPr>
        <w:t xml:space="preserve"> Carmen Chavarria, Representa</w:t>
      </w:r>
      <w:r w:rsidR="00935224" w:rsidRPr="00E031E4">
        <w:rPr>
          <w:lang w:val="es-GT" w:bidi="en-US"/>
        </w:rPr>
        <w:t>nte Nacional de IAVE para</w:t>
      </w:r>
      <w:r w:rsidRPr="00E031E4">
        <w:rPr>
          <w:lang w:val="es-GT" w:bidi="en-US"/>
        </w:rPr>
        <w:t xml:space="preserve"> Guatemala, </w:t>
      </w:r>
      <w:r w:rsidR="00935224" w:rsidRPr="00E031E4">
        <w:rPr>
          <w:lang w:val="es-GT" w:bidi="en-US"/>
        </w:rPr>
        <w:t>quien también traduce cada mes e-IAVE al español, por este artículo</w:t>
      </w:r>
      <w:r w:rsidRPr="00E031E4">
        <w:rPr>
          <w:lang w:val="es-GT" w:bidi="en-US"/>
        </w:rPr>
        <w:t>.]</w:t>
      </w:r>
    </w:p>
    <w:p w:rsidR="007453A1" w:rsidRPr="00E031E4" w:rsidRDefault="007453A1" w:rsidP="007453A1">
      <w:pPr>
        <w:rPr>
          <w:lang w:val="es-GT" w:bidi="en-US"/>
        </w:rPr>
      </w:pPr>
    </w:p>
    <w:p w:rsidR="00D9501F" w:rsidRPr="00E031E4" w:rsidRDefault="00D9501F" w:rsidP="007453A1">
      <w:pPr>
        <w:rPr>
          <w:lang w:val="es-GT" w:bidi="en-US"/>
        </w:rPr>
      </w:pPr>
      <w:r w:rsidRPr="00E031E4">
        <w:rPr>
          <w:lang w:val="es-GT" w:bidi="en-US"/>
        </w:rPr>
        <w:t xml:space="preserve">Los jóvenes </w:t>
      </w:r>
      <w:r w:rsidR="00C11C5C" w:rsidRPr="00E031E4">
        <w:rPr>
          <w:lang w:val="es-GT" w:bidi="en-US"/>
        </w:rPr>
        <w:t>voluntarios en Guatemala celebraron</w:t>
      </w:r>
      <w:r w:rsidRPr="00E031E4">
        <w:rPr>
          <w:lang w:val="es-GT" w:bidi="en-US"/>
        </w:rPr>
        <w:t xml:space="preserve"> el Día Internacional de la Juventud haciendo lo que más </w:t>
      </w:r>
      <w:r w:rsidR="003C12F3" w:rsidRPr="00E031E4">
        <w:rPr>
          <w:lang w:val="es-GT" w:bidi="en-US"/>
        </w:rPr>
        <w:t>les</w:t>
      </w:r>
      <w:r w:rsidRPr="00E031E4">
        <w:rPr>
          <w:lang w:val="es-GT" w:bidi="en-US"/>
        </w:rPr>
        <w:t xml:space="preserve"> gusta: voluntariado!!!</w:t>
      </w:r>
    </w:p>
    <w:p w:rsidR="007453A1" w:rsidRPr="00E031E4" w:rsidRDefault="007453A1" w:rsidP="007453A1">
      <w:pPr>
        <w:rPr>
          <w:lang w:val="es-GT" w:bidi="en-US"/>
        </w:rPr>
      </w:pPr>
    </w:p>
    <w:p w:rsidR="00C11C5C" w:rsidRPr="00E031E4" w:rsidRDefault="00C11C5C" w:rsidP="00C11C5C">
      <w:pPr>
        <w:jc w:val="both"/>
        <w:rPr>
          <w:lang w:val="es-GT" w:bidi="en-US"/>
        </w:rPr>
      </w:pPr>
      <w:r w:rsidRPr="00E031E4">
        <w:rPr>
          <w:lang w:val="es-GT" w:bidi="en-US"/>
        </w:rPr>
        <w:t>Hábitat</w:t>
      </w:r>
      <w:r w:rsidR="007453A1" w:rsidRPr="00E031E4">
        <w:rPr>
          <w:lang w:val="es-GT" w:bidi="en-US"/>
        </w:rPr>
        <w:t xml:space="preserve"> </w:t>
      </w:r>
      <w:r w:rsidR="00D9501F" w:rsidRPr="00E031E4">
        <w:rPr>
          <w:lang w:val="es-GT" w:bidi="en-US"/>
        </w:rPr>
        <w:t xml:space="preserve">para la Humanidad en </w:t>
      </w:r>
      <w:r w:rsidR="007453A1" w:rsidRPr="00E031E4">
        <w:rPr>
          <w:lang w:val="es-GT" w:bidi="en-US"/>
        </w:rPr>
        <w:t>Guatemala</w:t>
      </w:r>
      <w:r w:rsidR="00D9501F" w:rsidRPr="00E031E4">
        <w:rPr>
          <w:lang w:val="es-GT" w:bidi="en-US"/>
        </w:rPr>
        <w:t xml:space="preserve"> lanzó una invitación para celebrar el día en </w:t>
      </w:r>
      <w:r w:rsidRPr="00E031E4">
        <w:rPr>
          <w:lang w:val="es-GT" w:bidi="en-US"/>
        </w:rPr>
        <w:t>conjunto</w:t>
      </w:r>
      <w:r w:rsidR="00D9501F" w:rsidRPr="00E031E4">
        <w:rPr>
          <w:lang w:val="es-GT" w:bidi="en-US"/>
        </w:rPr>
        <w:t xml:space="preserve"> y IAVE en Guatemala y otras organizaciones del país respondi</w:t>
      </w:r>
      <w:r w:rsidR="003C12F3" w:rsidRPr="00E031E4">
        <w:rPr>
          <w:lang w:val="es-GT" w:bidi="en-US"/>
        </w:rPr>
        <w:t>eron a esa</w:t>
      </w:r>
      <w:r w:rsidR="00D9501F" w:rsidRPr="00E031E4">
        <w:rPr>
          <w:lang w:val="es-GT" w:bidi="en-US"/>
        </w:rPr>
        <w:t xml:space="preserve"> invitación</w:t>
      </w:r>
      <w:r w:rsidR="003C12F3" w:rsidRPr="00E031E4">
        <w:rPr>
          <w:lang w:val="es-GT" w:bidi="en-US"/>
        </w:rPr>
        <w:t xml:space="preserve">, </w:t>
      </w:r>
      <w:r w:rsidR="00D9501F" w:rsidRPr="00E031E4">
        <w:rPr>
          <w:lang w:val="es-GT" w:bidi="en-US"/>
        </w:rPr>
        <w:t xml:space="preserve"> </w:t>
      </w:r>
      <w:r w:rsidR="003C12F3" w:rsidRPr="00E031E4">
        <w:rPr>
          <w:lang w:val="es-GT" w:bidi="en-US"/>
        </w:rPr>
        <w:t xml:space="preserve">conformaron </w:t>
      </w:r>
      <w:r w:rsidR="00D9501F" w:rsidRPr="00E031E4">
        <w:rPr>
          <w:lang w:val="es-GT" w:bidi="en-US"/>
        </w:rPr>
        <w:t>un comité organizador para la actividad</w:t>
      </w:r>
      <w:r w:rsidRPr="00E031E4">
        <w:rPr>
          <w:lang w:val="es-GT" w:bidi="en-US"/>
        </w:rPr>
        <w:t xml:space="preserve"> y posteriormente se lanzó una invitación abierta a toda la juventud.</w:t>
      </w:r>
    </w:p>
    <w:p w:rsidR="00C11C5C" w:rsidRPr="00E031E4" w:rsidRDefault="00C11C5C" w:rsidP="00C11C5C">
      <w:pPr>
        <w:jc w:val="both"/>
        <w:rPr>
          <w:lang w:val="es-GT" w:bidi="en-US"/>
        </w:rPr>
      </w:pPr>
    </w:p>
    <w:p w:rsidR="0057749D" w:rsidRPr="00E031E4" w:rsidRDefault="00C11C5C" w:rsidP="003C12F3">
      <w:pPr>
        <w:jc w:val="both"/>
        <w:rPr>
          <w:lang w:val="es-GT" w:bidi="en-US"/>
        </w:rPr>
      </w:pPr>
      <w:r w:rsidRPr="00E031E4">
        <w:rPr>
          <w:lang w:val="es-GT" w:bidi="en-US"/>
        </w:rPr>
        <w:t xml:space="preserve">El sábado 9 de agosto los voluntarios </w:t>
      </w:r>
      <w:r w:rsidR="003C12F3" w:rsidRPr="00E031E4">
        <w:rPr>
          <w:lang w:val="es-GT" w:bidi="en-US"/>
        </w:rPr>
        <w:t>fueron</w:t>
      </w:r>
      <w:r w:rsidRPr="00E031E4">
        <w:rPr>
          <w:lang w:val="es-GT" w:bidi="en-US"/>
        </w:rPr>
        <w:t xml:space="preserve"> a Sansare, El Progreso</w:t>
      </w:r>
      <w:r w:rsidR="003C12F3" w:rsidRPr="00E031E4">
        <w:rPr>
          <w:lang w:val="es-GT" w:bidi="en-US"/>
        </w:rPr>
        <w:t xml:space="preserve"> (Municipio de escasos recursos al noroeste de la Ciudad de Guatemala). El objetivo principal de la actividad era </w:t>
      </w:r>
      <w:r w:rsidR="0057749D" w:rsidRPr="00E031E4">
        <w:rPr>
          <w:lang w:val="es-GT" w:bidi="en-US"/>
        </w:rPr>
        <w:t>celebrar del día haciendo voluntariado con los jóvenes de todas las organizaciones.</w:t>
      </w:r>
    </w:p>
    <w:p w:rsidR="0057749D" w:rsidRPr="00E031E4" w:rsidRDefault="0057749D" w:rsidP="003C12F3">
      <w:pPr>
        <w:jc w:val="both"/>
        <w:rPr>
          <w:lang w:val="es-GT" w:bidi="en-US"/>
        </w:rPr>
      </w:pPr>
    </w:p>
    <w:p w:rsidR="00C11C5C" w:rsidRPr="00E031E4" w:rsidRDefault="0057749D" w:rsidP="003C12F3">
      <w:pPr>
        <w:jc w:val="both"/>
        <w:rPr>
          <w:lang w:val="es-GT" w:bidi="en-US"/>
        </w:rPr>
      </w:pPr>
      <w:r w:rsidRPr="00E031E4">
        <w:rPr>
          <w:lang w:val="es-GT" w:bidi="en-US"/>
        </w:rPr>
        <w:lastRenderedPageBreak/>
        <w:t xml:space="preserve">Los voluntarios remozaron </w:t>
      </w:r>
      <w:r w:rsidR="003C12F3" w:rsidRPr="00E031E4">
        <w:rPr>
          <w:lang w:val="es-GT" w:bidi="en-US"/>
        </w:rPr>
        <w:t>la escuela principal del Municipio</w:t>
      </w:r>
      <w:r w:rsidRPr="00E031E4">
        <w:rPr>
          <w:lang w:val="es-GT" w:bidi="en-US"/>
        </w:rPr>
        <w:t xml:space="preserve"> y recordaron la importancia de tener las áreas de aprendiza</w:t>
      </w:r>
      <w:r w:rsidR="00440222" w:rsidRPr="00E031E4">
        <w:rPr>
          <w:lang w:val="es-GT" w:bidi="en-US"/>
        </w:rPr>
        <w:t>je</w:t>
      </w:r>
      <w:r w:rsidRPr="00E031E4">
        <w:rPr>
          <w:lang w:val="es-GT" w:bidi="en-US"/>
        </w:rPr>
        <w:t xml:space="preserve"> limpias</w:t>
      </w:r>
      <w:r w:rsidR="00440222" w:rsidRPr="00E031E4">
        <w:rPr>
          <w:lang w:val="es-GT" w:bidi="en-US"/>
        </w:rPr>
        <w:t xml:space="preserve"> y en buenas condiciones para una educación integral. Las actividades principales fueron: limpieza y pintura de las clases y corredores de la escuela, pintura de la cancha de baloncesto, la creación de un mural en la fachada de la escuela, y también la limpieza de las áreas verdes, recordando la importancia de mantenerlas limpias y del reciclaje.</w:t>
      </w:r>
    </w:p>
    <w:p w:rsidR="00440222" w:rsidRPr="00E031E4" w:rsidRDefault="00440222" w:rsidP="003C12F3">
      <w:pPr>
        <w:jc w:val="both"/>
        <w:rPr>
          <w:lang w:val="es-GT" w:bidi="en-US"/>
        </w:rPr>
      </w:pPr>
    </w:p>
    <w:p w:rsidR="007453A1" w:rsidRPr="00E031E4" w:rsidRDefault="005D03D3" w:rsidP="005D03D3">
      <w:pPr>
        <w:jc w:val="both"/>
        <w:rPr>
          <w:lang w:val="es-GT" w:bidi="en-US"/>
        </w:rPr>
      </w:pPr>
      <w:r w:rsidRPr="00E031E4">
        <w:rPr>
          <w:lang w:val="es-GT" w:bidi="en-US"/>
        </w:rPr>
        <w:t>Los alumnos de la escuela, algunos padres de familia y los medios de comunicación que cubrieron el evento también se unieron a la actividad y celebraron el Día Internacional de la Juventud junto a los voluntarios.</w:t>
      </w:r>
    </w:p>
    <w:p w:rsidR="00144F23" w:rsidRPr="00E031E4" w:rsidRDefault="00144F23" w:rsidP="007453A1">
      <w:pPr>
        <w:pStyle w:val="Ttulo2"/>
        <w:rPr>
          <w:lang w:val="es-GT" w:bidi="en-US"/>
        </w:rPr>
      </w:pPr>
    </w:p>
    <w:p w:rsidR="006C5B48" w:rsidRPr="00E031E4" w:rsidRDefault="006C5B48" w:rsidP="006C5B48">
      <w:pPr>
        <w:pStyle w:val="Ttulo2"/>
        <w:rPr>
          <w:lang w:val="es-GT"/>
        </w:rPr>
      </w:pPr>
      <w:r w:rsidRPr="00E031E4">
        <w:rPr>
          <w:lang w:val="es-GT"/>
        </w:rPr>
        <w:t>Desde América del Norte (# 1 - Canadá)</w:t>
      </w:r>
    </w:p>
    <w:p w:rsidR="006C5B48" w:rsidRPr="00E031E4" w:rsidRDefault="006C5B48" w:rsidP="006C5B48">
      <w:pPr>
        <w:rPr>
          <w:rStyle w:val="Ttulo1Car"/>
          <w:lang w:val="es-GT"/>
        </w:rPr>
      </w:pPr>
      <w:r w:rsidRPr="00E031E4">
        <w:rPr>
          <w:rStyle w:val="Ttulo1Car"/>
          <w:lang w:val="es-GT"/>
        </w:rPr>
        <w:t>¿Cómo las empresas y organizaciones de la comunidad se benefician cuando colaboran entre sí?</w:t>
      </w:r>
    </w:p>
    <w:p w:rsidR="006C5B48" w:rsidRPr="00E031E4" w:rsidRDefault="006C5B48" w:rsidP="00246AF5">
      <w:pPr>
        <w:pStyle w:val="Ttulo2"/>
        <w:rPr>
          <w:lang w:val="es-GT"/>
        </w:rPr>
      </w:pPr>
      <w:r w:rsidRPr="00E031E4">
        <w:rPr>
          <w:lang w:val="es-GT"/>
        </w:rPr>
        <w:t xml:space="preserve">Descúbralo el mes de septiembre en el Foro de Negocios y Participación de la Comunidad en Ottawa! </w:t>
      </w:r>
    </w:p>
    <w:p w:rsidR="007453A1" w:rsidRPr="00E031E4" w:rsidRDefault="007453A1" w:rsidP="007453A1">
      <w:pPr>
        <w:rPr>
          <w:bCs/>
          <w:lang w:val="es-GT" w:bidi="en-US"/>
        </w:rPr>
      </w:pPr>
    </w:p>
    <w:p w:rsidR="007604A2" w:rsidRPr="00E031E4" w:rsidRDefault="007604A2" w:rsidP="007604A2">
      <w:pPr>
        <w:jc w:val="both"/>
        <w:rPr>
          <w:bCs/>
          <w:lang w:val="es-GT" w:bidi="en-US"/>
        </w:rPr>
      </w:pPr>
      <w:r w:rsidRPr="00E031E4">
        <w:rPr>
          <w:bCs/>
          <w:lang w:val="es-GT" w:bidi="en-US"/>
        </w:rPr>
        <w:t xml:space="preserve">[Gracias a Lainie Towell, Gerente de Marketing y Comunicaciones de Volunteer Canada / Bénévoles Canadá, por este artículo. Para más información, se le puede contactar en </w:t>
      </w:r>
      <w:hyperlink r:id="rId23" w:history="1">
        <w:r w:rsidRPr="00E031E4">
          <w:rPr>
            <w:rStyle w:val="Hipervnculo"/>
            <w:bCs/>
            <w:lang w:val="es-GT" w:bidi="en-US"/>
          </w:rPr>
          <w:t>ltowell@volunteer.ca</w:t>
        </w:r>
      </w:hyperlink>
      <w:r w:rsidRPr="00E031E4">
        <w:rPr>
          <w:bCs/>
          <w:lang w:val="es-GT" w:bidi="en-US"/>
        </w:rPr>
        <w:t xml:space="preserve">.] </w:t>
      </w:r>
    </w:p>
    <w:p w:rsidR="007604A2" w:rsidRPr="00E031E4" w:rsidRDefault="007604A2" w:rsidP="007604A2">
      <w:pPr>
        <w:rPr>
          <w:bCs/>
          <w:lang w:val="es-GT" w:bidi="en-US"/>
        </w:rPr>
      </w:pPr>
    </w:p>
    <w:p w:rsidR="007604A2" w:rsidRPr="00E031E4" w:rsidRDefault="007604A2" w:rsidP="00AD0DD0">
      <w:pPr>
        <w:jc w:val="both"/>
        <w:rPr>
          <w:bCs/>
          <w:lang w:val="es-GT" w:bidi="en-US"/>
        </w:rPr>
      </w:pPr>
      <w:r w:rsidRPr="00E031E4">
        <w:rPr>
          <w:bCs/>
          <w:lang w:val="es-GT" w:bidi="en-US"/>
        </w:rPr>
        <w:t xml:space="preserve">La Fundación RBC, </w:t>
      </w:r>
      <w:r w:rsidR="00AD0DD0" w:rsidRPr="00E031E4">
        <w:rPr>
          <w:lang w:val="es-GT" w:bidi="en-US"/>
        </w:rPr>
        <w:t xml:space="preserve">Volunteer </w:t>
      </w:r>
      <w:r w:rsidRPr="00E031E4">
        <w:rPr>
          <w:bCs/>
          <w:lang w:val="es-GT" w:bidi="en-US"/>
        </w:rPr>
        <w:t xml:space="preserve">Canadá y la Universidad de Carleton </w:t>
      </w:r>
      <w:r w:rsidR="00AD0DD0" w:rsidRPr="00E031E4">
        <w:rPr>
          <w:bCs/>
          <w:lang w:val="es-GT" w:bidi="en-US"/>
        </w:rPr>
        <w:t>establecieron e</w:t>
      </w:r>
      <w:r w:rsidRPr="00E031E4">
        <w:rPr>
          <w:bCs/>
          <w:lang w:val="es-GT" w:bidi="en-US"/>
        </w:rPr>
        <w:t xml:space="preserve">l Instituto Canadiense de Negocios y Participación de la Comunidad. </w:t>
      </w:r>
    </w:p>
    <w:p w:rsidR="007604A2" w:rsidRPr="00E031E4" w:rsidRDefault="007604A2" w:rsidP="007604A2">
      <w:pPr>
        <w:rPr>
          <w:bCs/>
          <w:lang w:val="es-GT" w:bidi="en-US"/>
        </w:rPr>
      </w:pPr>
    </w:p>
    <w:p w:rsidR="007604A2" w:rsidRPr="00E031E4" w:rsidRDefault="007604A2" w:rsidP="00112EC4">
      <w:pPr>
        <w:jc w:val="both"/>
        <w:rPr>
          <w:bCs/>
          <w:lang w:val="es-GT" w:bidi="en-US"/>
        </w:rPr>
      </w:pPr>
      <w:r w:rsidRPr="00E031E4">
        <w:rPr>
          <w:bCs/>
          <w:lang w:val="es-GT" w:bidi="en-US"/>
        </w:rPr>
        <w:t xml:space="preserve">El Foro de Negocios y Participación de la Comunidad será el evento inaugural del Instituto, que </w:t>
      </w:r>
      <w:r w:rsidR="00112EC4" w:rsidRPr="00E031E4">
        <w:rPr>
          <w:bCs/>
          <w:lang w:val="es-GT" w:bidi="en-US"/>
        </w:rPr>
        <w:t xml:space="preserve">reunirá </w:t>
      </w:r>
      <w:r w:rsidRPr="00E031E4">
        <w:rPr>
          <w:bCs/>
          <w:lang w:val="es-GT" w:bidi="en-US"/>
        </w:rPr>
        <w:t xml:space="preserve">a 150 participantes de diversas regiones y sectores. </w:t>
      </w:r>
    </w:p>
    <w:p w:rsidR="007604A2" w:rsidRPr="00E031E4" w:rsidRDefault="007604A2" w:rsidP="007604A2">
      <w:pPr>
        <w:rPr>
          <w:bCs/>
          <w:lang w:val="es-GT" w:bidi="en-US"/>
        </w:rPr>
      </w:pPr>
    </w:p>
    <w:p w:rsidR="007604A2" w:rsidRPr="00E031E4" w:rsidRDefault="007604A2" w:rsidP="00112EC4">
      <w:pPr>
        <w:jc w:val="both"/>
        <w:rPr>
          <w:bCs/>
          <w:lang w:val="es-GT" w:bidi="en-US"/>
        </w:rPr>
      </w:pPr>
      <w:r w:rsidRPr="00E031E4">
        <w:rPr>
          <w:bCs/>
          <w:lang w:val="es-GT" w:bidi="en-US"/>
        </w:rPr>
        <w:t xml:space="preserve">En 2010, cinco millones de </w:t>
      </w:r>
      <w:r w:rsidR="00112EC4" w:rsidRPr="00E031E4">
        <w:rPr>
          <w:bCs/>
          <w:lang w:val="es-GT" w:bidi="en-US"/>
        </w:rPr>
        <w:t xml:space="preserve">empleados </w:t>
      </w:r>
      <w:r w:rsidRPr="00E031E4">
        <w:rPr>
          <w:bCs/>
          <w:lang w:val="es-GT" w:bidi="en-US"/>
        </w:rPr>
        <w:t xml:space="preserve">canadienses recibieron algún tipo de apoyo de sus lugares de trabajo </w:t>
      </w:r>
      <w:r w:rsidR="00112EC4" w:rsidRPr="00E031E4">
        <w:rPr>
          <w:bCs/>
          <w:lang w:val="es-GT" w:bidi="en-US"/>
        </w:rPr>
        <w:t xml:space="preserve">para realizar </w:t>
      </w:r>
      <w:r w:rsidRPr="00E031E4">
        <w:rPr>
          <w:bCs/>
          <w:lang w:val="es-GT" w:bidi="en-US"/>
        </w:rPr>
        <w:t>voluntari</w:t>
      </w:r>
      <w:r w:rsidR="00112EC4" w:rsidRPr="00E031E4">
        <w:rPr>
          <w:bCs/>
          <w:lang w:val="es-GT" w:bidi="en-US"/>
        </w:rPr>
        <w:t>ado en la comunidad. Para que</w:t>
      </w:r>
      <w:r w:rsidRPr="00E031E4">
        <w:rPr>
          <w:bCs/>
          <w:lang w:val="es-GT" w:bidi="en-US"/>
        </w:rPr>
        <w:t xml:space="preserve"> estas relaciones tengan éxito, se requiere la comprensión de toda la Organización, el idioma común y una alineación entre los objetivos de la empresa y la organización comunitaria. Cada vez más, las empresas y las organizaciones comunitarias están buscando herramientas y capacitación específica para el paisaje canadiense. </w:t>
      </w:r>
    </w:p>
    <w:p w:rsidR="007604A2" w:rsidRPr="00E031E4" w:rsidRDefault="007604A2" w:rsidP="007604A2">
      <w:pPr>
        <w:rPr>
          <w:bCs/>
          <w:lang w:val="es-GT" w:bidi="en-US"/>
        </w:rPr>
      </w:pPr>
    </w:p>
    <w:p w:rsidR="00295392" w:rsidRPr="00E031E4" w:rsidRDefault="00295392" w:rsidP="006462F2">
      <w:pPr>
        <w:jc w:val="both"/>
        <w:rPr>
          <w:lang w:val="es-GT" w:bidi="en-US"/>
        </w:rPr>
      </w:pPr>
      <w:r w:rsidRPr="00E031E4">
        <w:rPr>
          <w:lang w:val="es-GT" w:bidi="en-US"/>
        </w:rPr>
        <w:t xml:space="preserve">Con el generoso apoyo de la </w:t>
      </w:r>
      <w:hyperlink r:id="rId24" w:tgtFrame="_blank" w:history="1">
        <w:r w:rsidRPr="00E031E4">
          <w:rPr>
            <w:rStyle w:val="Hipervnculo"/>
            <w:lang w:val="es-GT" w:bidi="en-US"/>
          </w:rPr>
          <w:t>RBC Foundation</w:t>
        </w:r>
      </w:hyperlink>
      <w:r w:rsidRPr="00E031E4">
        <w:rPr>
          <w:lang w:val="es-GT" w:bidi="en-US"/>
        </w:rPr>
        <w:t>, Volunteer Canada y </w:t>
      </w:r>
      <w:hyperlink r:id="rId25" w:tgtFrame="_blank" w:history="1">
        <w:r w:rsidRPr="00E031E4">
          <w:rPr>
            <w:rStyle w:val="Hipervnculo"/>
            <w:lang w:val="es-GT" w:bidi="en-US"/>
          </w:rPr>
          <w:t>Carleton University</w:t>
        </w:r>
      </w:hyperlink>
      <w:r w:rsidRPr="00E031E4">
        <w:rPr>
          <w:lang w:val="es-GT"/>
        </w:rPr>
        <w:t xml:space="preserve"> </w:t>
      </w:r>
      <w:r w:rsidRPr="00E031E4">
        <w:rPr>
          <w:lang w:val="es-GT" w:bidi="en-US"/>
        </w:rPr>
        <w:t xml:space="preserve">se ha establecido el Instituto Canadiense de Negocios y Participación de la Comunidad para responder a estas necesidades. El </w:t>
      </w:r>
      <w:hyperlink r:id="rId26" w:tgtFrame="_blank" w:history="1">
        <w:r w:rsidR="00E024C0" w:rsidRPr="00E031E4">
          <w:rPr>
            <w:rStyle w:val="Hipervnculo"/>
            <w:i/>
            <w:iCs/>
            <w:lang w:val="es-GT" w:bidi="en-US"/>
          </w:rPr>
          <w:t>Business and Community Engagement Forum</w:t>
        </w:r>
      </w:hyperlink>
      <w:r w:rsidR="00E024C0" w:rsidRPr="00E031E4">
        <w:rPr>
          <w:lang w:val="es-GT"/>
        </w:rPr>
        <w:t xml:space="preserve"> </w:t>
      </w:r>
      <w:r w:rsidRPr="00E031E4">
        <w:rPr>
          <w:lang w:val="es-GT" w:bidi="en-US"/>
        </w:rPr>
        <w:t xml:space="preserve">será el primer evento del Instituto y está destinado a empresarios, investigadores académicos y profesionales de los sectores público, privado y sin fines de lucro. </w:t>
      </w:r>
    </w:p>
    <w:p w:rsidR="00295392" w:rsidRPr="00E031E4" w:rsidRDefault="00295392" w:rsidP="00295392">
      <w:pPr>
        <w:rPr>
          <w:lang w:val="es-GT" w:bidi="en-US"/>
        </w:rPr>
      </w:pPr>
    </w:p>
    <w:p w:rsidR="00295392" w:rsidRPr="00E031E4" w:rsidRDefault="00295392" w:rsidP="00A80546">
      <w:pPr>
        <w:jc w:val="both"/>
        <w:rPr>
          <w:lang w:val="es-GT" w:bidi="en-US"/>
        </w:rPr>
      </w:pPr>
      <w:r w:rsidRPr="00E031E4">
        <w:rPr>
          <w:lang w:val="es-GT" w:bidi="en-US"/>
        </w:rPr>
        <w:t xml:space="preserve">El foro de dos días es una oportunidad para mostrar y explorar las prácticas, modelos y herramientas que fortalezcan la participación de la comunidad y el voluntariado con apoyo empresarial en Canadá. Los participantes explorarán las ideas </w:t>
      </w:r>
      <w:r w:rsidR="006462F2" w:rsidRPr="00E031E4">
        <w:rPr>
          <w:lang w:val="es-GT" w:bidi="en-US"/>
        </w:rPr>
        <w:t>vanguardistas</w:t>
      </w:r>
      <w:r w:rsidRPr="00E031E4">
        <w:rPr>
          <w:lang w:val="es-GT" w:bidi="en-US"/>
        </w:rPr>
        <w:t xml:space="preserve"> en sesiones temáticas, talleres y mesas redondas. Los oradores principales s</w:t>
      </w:r>
      <w:r w:rsidR="006462F2" w:rsidRPr="00E031E4">
        <w:rPr>
          <w:lang w:val="es-GT" w:bidi="en-US"/>
        </w:rPr>
        <w:t>erán</w:t>
      </w:r>
      <w:r w:rsidRPr="00E031E4">
        <w:rPr>
          <w:lang w:val="es-GT" w:bidi="en-US"/>
        </w:rPr>
        <w:t xml:space="preserve"> Dan Pallotta, Fundador y Presidente de </w:t>
      </w:r>
      <w:r w:rsidR="00E024C0" w:rsidRPr="00E031E4">
        <w:rPr>
          <w:lang w:val="es-GT" w:bidi="en-US"/>
        </w:rPr>
        <w:t>Advertising for Humanity &amp; Charity Defense Council</w:t>
      </w:r>
      <w:r w:rsidRPr="00E031E4">
        <w:rPr>
          <w:lang w:val="es-GT" w:bidi="en-US"/>
        </w:rPr>
        <w:t xml:space="preserve">, Jocelyne Daw, Fundador y CEO de JS Daw &amp; Associates y Stephanie Robertson, Presidente de SIMPACT Strategy Group. </w:t>
      </w:r>
    </w:p>
    <w:p w:rsidR="00295392" w:rsidRPr="00E031E4" w:rsidRDefault="00295392" w:rsidP="00295392">
      <w:pPr>
        <w:rPr>
          <w:lang w:val="es-GT" w:bidi="en-US"/>
        </w:rPr>
      </w:pPr>
    </w:p>
    <w:p w:rsidR="007453A1" w:rsidRPr="00E031E4" w:rsidRDefault="00295392" w:rsidP="007453A1">
      <w:pPr>
        <w:rPr>
          <w:lang w:val="es-GT" w:bidi="en-US"/>
        </w:rPr>
      </w:pPr>
      <w:r w:rsidRPr="00E031E4">
        <w:rPr>
          <w:lang w:val="es-GT" w:bidi="en-US"/>
        </w:rPr>
        <w:t>Las sesiones de trabajo estudiarán los siguientes temas:</w:t>
      </w:r>
    </w:p>
    <w:p w:rsidR="00AF4D18" w:rsidRPr="00E031E4" w:rsidRDefault="00AF4D18" w:rsidP="00AF4D18">
      <w:pPr>
        <w:numPr>
          <w:ilvl w:val="0"/>
          <w:numId w:val="15"/>
        </w:numPr>
        <w:rPr>
          <w:lang w:val="es-GT" w:bidi="en-US"/>
        </w:rPr>
      </w:pPr>
      <w:r w:rsidRPr="00E031E4">
        <w:rPr>
          <w:lang w:val="es-GT" w:bidi="en-US"/>
        </w:rPr>
        <w:t xml:space="preserve">Forjar relaciones recíprocas entre las empresas y las organizaciones de la comunidad </w:t>
      </w:r>
    </w:p>
    <w:p w:rsidR="00AF4D18" w:rsidRPr="00E031E4" w:rsidRDefault="00A330A2" w:rsidP="00AF4D18">
      <w:pPr>
        <w:numPr>
          <w:ilvl w:val="0"/>
          <w:numId w:val="15"/>
        </w:numPr>
        <w:rPr>
          <w:lang w:val="es-GT" w:bidi="en-US"/>
        </w:rPr>
      </w:pPr>
      <w:r w:rsidRPr="00E031E4">
        <w:rPr>
          <w:lang w:val="es-GT" w:bidi="en-US"/>
        </w:rPr>
        <w:lastRenderedPageBreak/>
        <w:t>Darse</w:t>
      </w:r>
      <w:r w:rsidR="00AF4D18" w:rsidRPr="00E031E4">
        <w:rPr>
          <w:lang w:val="es-GT" w:bidi="en-US"/>
        </w:rPr>
        <w:t xml:space="preserve"> cuenta de</w:t>
      </w:r>
      <w:r w:rsidRPr="00E031E4">
        <w:rPr>
          <w:lang w:val="es-GT" w:bidi="en-US"/>
        </w:rPr>
        <w:t>l</w:t>
      </w:r>
      <w:r w:rsidR="00AF4D18" w:rsidRPr="00E031E4">
        <w:rPr>
          <w:lang w:val="es-GT" w:bidi="en-US"/>
        </w:rPr>
        <w:t xml:space="preserve"> valor compartido: el compromiso creciente de los empleados y maximizar el impacto de la comunidad </w:t>
      </w:r>
    </w:p>
    <w:p w:rsidR="00AF4D18" w:rsidRPr="00E031E4" w:rsidRDefault="00AF4D18" w:rsidP="00AF4D18">
      <w:pPr>
        <w:numPr>
          <w:ilvl w:val="0"/>
          <w:numId w:val="15"/>
        </w:numPr>
        <w:rPr>
          <w:lang w:val="es-GT" w:bidi="en-US"/>
        </w:rPr>
      </w:pPr>
      <w:r w:rsidRPr="00E031E4">
        <w:rPr>
          <w:lang w:val="es-GT" w:bidi="en-US"/>
        </w:rPr>
        <w:t xml:space="preserve">Vinculación de competencias básicas para el desarrollo de capacidades de </w:t>
      </w:r>
      <w:r w:rsidR="00A330A2" w:rsidRPr="00E031E4">
        <w:rPr>
          <w:lang w:val="es-GT" w:bidi="en-US"/>
        </w:rPr>
        <w:t xml:space="preserve">la </w:t>
      </w:r>
      <w:r w:rsidRPr="00E031E4">
        <w:rPr>
          <w:lang w:val="es-GT" w:bidi="en-US"/>
        </w:rPr>
        <w:t xml:space="preserve">organización: un enfoque basado en competencias </w:t>
      </w:r>
    </w:p>
    <w:p w:rsidR="00AF4D18" w:rsidRPr="00E031E4" w:rsidRDefault="00AF4D18" w:rsidP="00AF4D18">
      <w:pPr>
        <w:numPr>
          <w:ilvl w:val="0"/>
          <w:numId w:val="15"/>
        </w:numPr>
        <w:rPr>
          <w:lang w:val="es-GT" w:bidi="en-US"/>
        </w:rPr>
      </w:pPr>
      <w:r w:rsidRPr="00E031E4">
        <w:rPr>
          <w:lang w:val="es-GT" w:bidi="en-US"/>
        </w:rPr>
        <w:t xml:space="preserve">Las pequeñas y medianas empresas a través de la conformación de comunidades </w:t>
      </w:r>
      <w:r w:rsidR="00A330A2" w:rsidRPr="00E031E4">
        <w:rPr>
          <w:lang w:val="es-GT" w:bidi="en-US"/>
        </w:rPr>
        <w:t xml:space="preserve">con </w:t>
      </w:r>
      <w:r w:rsidRPr="00E031E4">
        <w:rPr>
          <w:lang w:val="es-GT" w:bidi="en-US"/>
        </w:rPr>
        <w:t xml:space="preserve">enfoques únicos </w:t>
      </w:r>
    </w:p>
    <w:p w:rsidR="00AF4D18" w:rsidRPr="00E031E4" w:rsidRDefault="00AF4D18" w:rsidP="00AF4D18">
      <w:pPr>
        <w:numPr>
          <w:ilvl w:val="0"/>
          <w:numId w:val="15"/>
        </w:numPr>
        <w:rPr>
          <w:lang w:val="es-GT" w:bidi="en-US"/>
        </w:rPr>
      </w:pPr>
      <w:r w:rsidRPr="00E031E4">
        <w:rPr>
          <w:lang w:val="es-GT" w:bidi="en-US"/>
        </w:rPr>
        <w:t xml:space="preserve">Aprovechar las redes sociales para movilizar el talento </w:t>
      </w:r>
    </w:p>
    <w:p w:rsidR="00AF4D18" w:rsidRPr="00E031E4" w:rsidRDefault="00AF4D18" w:rsidP="00AF4D18">
      <w:pPr>
        <w:numPr>
          <w:ilvl w:val="0"/>
          <w:numId w:val="15"/>
        </w:numPr>
        <w:rPr>
          <w:lang w:val="es-GT" w:bidi="en-US"/>
        </w:rPr>
      </w:pPr>
      <w:r w:rsidRPr="00E031E4">
        <w:rPr>
          <w:lang w:val="es-GT" w:bidi="en-US"/>
        </w:rPr>
        <w:t xml:space="preserve">Medir el valor y el impacto del voluntariado con apoyo empresarial </w:t>
      </w:r>
    </w:p>
    <w:p w:rsidR="00AF4D18" w:rsidRPr="00E031E4" w:rsidRDefault="00AF4D18" w:rsidP="00AF4D18">
      <w:pPr>
        <w:numPr>
          <w:ilvl w:val="0"/>
          <w:numId w:val="15"/>
        </w:numPr>
        <w:rPr>
          <w:lang w:val="es-GT" w:bidi="en-US"/>
        </w:rPr>
      </w:pPr>
      <w:r w:rsidRPr="00E031E4">
        <w:rPr>
          <w:lang w:val="es-GT" w:bidi="en-US"/>
        </w:rPr>
        <w:t xml:space="preserve">Los modelos de voluntariado </w:t>
      </w:r>
      <w:r w:rsidR="00A330A2" w:rsidRPr="00E031E4">
        <w:rPr>
          <w:lang w:val="es-GT" w:bidi="en-US"/>
        </w:rPr>
        <w:t xml:space="preserve">en </w:t>
      </w:r>
      <w:r w:rsidRPr="00E031E4">
        <w:rPr>
          <w:lang w:val="es-GT" w:bidi="en-US"/>
        </w:rPr>
        <w:t xml:space="preserve">equipo </w:t>
      </w:r>
    </w:p>
    <w:p w:rsidR="00A330A2" w:rsidRPr="00E031E4" w:rsidRDefault="00A330A2" w:rsidP="007453A1">
      <w:pPr>
        <w:rPr>
          <w:lang w:val="es-GT" w:bidi="en-US"/>
        </w:rPr>
      </w:pPr>
    </w:p>
    <w:p w:rsidR="007453A1" w:rsidRPr="00E031E4" w:rsidRDefault="002343A3" w:rsidP="007453A1">
      <w:pPr>
        <w:rPr>
          <w:lang w:val="es-GT" w:bidi="en-US"/>
        </w:rPr>
      </w:pPr>
      <w:r w:rsidRPr="00E031E4">
        <w:rPr>
          <w:lang w:val="es-GT" w:bidi="en-US"/>
        </w:rPr>
        <w:t>Para mayor información, visita:</w:t>
      </w:r>
      <w:r w:rsidR="007453A1" w:rsidRPr="00E031E4">
        <w:rPr>
          <w:lang w:val="es-GT" w:bidi="en-US"/>
        </w:rPr>
        <w:t xml:space="preserve"> </w:t>
      </w:r>
      <w:hyperlink r:id="rId27" w:history="1">
        <w:r w:rsidR="007453A1" w:rsidRPr="00E031E4">
          <w:rPr>
            <w:rStyle w:val="Hipervnculo"/>
            <w:lang w:val="es-GT" w:bidi="en-US"/>
          </w:rPr>
          <w:t>http://volunteer.ca/forum</w:t>
        </w:r>
      </w:hyperlink>
      <w:r w:rsidR="007453A1" w:rsidRPr="00E031E4">
        <w:rPr>
          <w:lang w:val="es-GT" w:bidi="en-US"/>
        </w:rPr>
        <w:t xml:space="preserve">. </w:t>
      </w:r>
    </w:p>
    <w:p w:rsidR="007453A1" w:rsidRPr="00E031E4" w:rsidRDefault="007453A1" w:rsidP="007453A1">
      <w:pPr>
        <w:rPr>
          <w:lang w:val="es-GT" w:bidi="en-US"/>
        </w:rPr>
      </w:pPr>
    </w:p>
    <w:p w:rsidR="006C5B48" w:rsidRPr="00E031E4" w:rsidRDefault="006C5B48" w:rsidP="006C5B48">
      <w:pPr>
        <w:pStyle w:val="Ttulo2"/>
        <w:rPr>
          <w:lang w:val="es-GT"/>
        </w:rPr>
      </w:pPr>
      <w:r w:rsidRPr="00E031E4">
        <w:rPr>
          <w:lang w:val="es-GT"/>
        </w:rPr>
        <w:t>Desde América del Norte (# 2 - Estados Unidos)</w:t>
      </w:r>
    </w:p>
    <w:p w:rsidR="007453A1" w:rsidRPr="00E031E4" w:rsidRDefault="006C5B48" w:rsidP="007453A1">
      <w:pPr>
        <w:pStyle w:val="Ttulo1"/>
        <w:rPr>
          <w:lang w:val="es-GT"/>
        </w:rPr>
      </w:pPr>
      <w:r w:rsidRPr="00E031E4">
        <w:rPr>
          <w:lang w:val="es-GT"/>
        </w:rPr>
        <w:t>Un Informe de la Conferencia Nacional de Voluntariado de EE.UU.</w:t>
      </w:r>
    </w:p>
    <w:p w:rsidR="007453A1" w:rsidRPr="00E031E4" w:rsidRDefault="007453A1" w:rsidP="007453A1">
      <w:pPr>
        <w:rPr>
          <w:lang w:val="es-GT" w:bidi="en-US"/>
        </w:rPr>
      </w:pPr>
    </w:p>
    <w:p w:rsidR="007430B5" w:rsidRPr="00E031E4" w:rsidRDefault="007453A1" w:rsidP="007430B5">
      <w:pPr>
        <w:jc w:val="both"/>
        <w:rPr>
          <w:lang w:val="es-GT" w:bidi="en-US"/>
        </w:rPr>
      </w:pPr>
      <w:r w:rsidRPr="00E031E4">
        <w:rPr>
          <w:lang w:val="es-GT" w:bidi="en-US"/>
        </w:rPr>
        <w:t>[</w:t>
      </w:r>
      <w:r w:rsidR="007430B5" w:rsidRPr="00E031E4">
        <w:rPr>
          <w:lang w:val="es-GT" w:bidi="en-US"/>
        </w:rPr>
        <w:t xml:space="preserve">Gracias a Susan </w:t>
      </w:r>
      <w:r w:rsidR="00E031E4">
        <w:rPr>
          <w:lang w:val="es-GT" w:bidi="en-US"/>
        </w:rPr>
        <w:t>Danish</w:t>
      </w:r>
      <w:r w:rsidR="007430B5" w:rsidRPr="00E031E4">
        <w:rPr>
          <w:lang w:val="es-GT" w:bidi="en-US"/>
        </w:rPr>
        <w:t xml:space="preserve">, Representante Nacional de IAVE en los EE.UU. y directora ejecutiva de Association of Junior Leagues International, por este artículo. AJLI patrocina anualmente un stand compartido con IAVE en la sala de exposiciones de la conferencia.] </w:t>
      </w:r>
    </w:p>
    <w:p w:rsidR="007430B5" w:rsidRPr="00E031E4" w:rsidRDefault="007430B5" w:rsidP="007430B5">
      <w:pPr>
        <w:rPr>
          <w:lang w:val="es-GT" w:bidi="en-US"/>
        </w:rPr>
      </w:pPr>
      <w:r w:rsidRPr="00E031E4">
        <w:rPr>
          <w:lang w:val="es-GT" w:bidi="en-US"/>
        </w:rPr>
        <w:t> </w:t>
      </w:r>
    </w:p>
    <w:p w:rsidR="007430B5" w:rsidRPr="00E031E4" w:rsidRDefault="007430B5" w:rsidP="00651B45">
      <w:pPr>
        <w:jc w:val="both"/>
        <w:rPr>
          <w:lang w:val="es-GT" w:bidi="en-US"/>
        </w:rPr>
      </w:pPr>
      <w:r w:rsidRPr="00E031E4">
        <w:rPr>
          <w:lang w:val="es-GT" w:bidi="en-US"/>
        </w:rPr>
        <w:t>Todos estamos esperando la Conferencia Mundial de IAVE en Australia en septiembre, pero para muchos de nosotros en lo</w:t>
      </w:r>
      <w:r w:rsidR="00651B45" w:rsidRPr="00E031E4">
        <w:rPr>
          <w:lang w:val="es-GT" w:bidi="en-US"/>
        </w:rPr>
        <w:t>s EE.UU., nuestro verano comenzó</w:t>
      </w:r>
      <w:r w:rsidRPr="00E031E4">
        <w:rPr>
          <w:lang w:val="es-GT" w:bidi="en-US"/>
        </w:rPr>
        <w:t xml:space="preserve"> en junio con otra gran conferencia, </w:t>
      </w:r>
      <w:r w:rsidR="00651B45" w:rsidRPr="00E031E4">
        <w:rPr>
          <w:lang w:val="es-GT" w:bidi="en-US"/>
        </w:rPr>
        <w:t>la</w:t>
      </w:r>
      <w:r w:rsidRPr="00E031E4">
        <w:rPr>
          <w:lang w:val="es-GT" w:bidi="en-US"/>
        </w:rPr>
        <w:t xml:space="preserve"> Conferencia de Voluntariado y Servicio</w:t>
      </w:r>
      <w:r w:rsidR="00651B45" w:rsidRPr="00E031E4">
        <w:rPr>
          <w:lang w:val="es-GT" w:bidi="en-US"/>
        </w:rPr>
        <w:t xml:space="preserve"> de of Light 2014</w:t>
      </w:r>
      <w:r w:rsidRPr="00E031E4">
        <w:rPr>
          <w:lang w:val="es-GT" w:bidi="en-US"/>
        </w:rPr>
        <w:t xml:space="preserve">, que se celebró este año en Atlanta, Georgia. </w:t>
      </w:r>
    </w:p>
    <w:p w:rsidR="007430B5" w:rsidRPr="00E031E4" w:rsidRDefault="007430B5" w:rsidP="007430B5">
      <w:pPr>
        <w:rPr>
          <w:lang w:val="es-GT" w:bidi="en-US"/>
        </w:rPr>
      </w:pPr>
    </w:p>
    <w:p w:rsidR="007430B5" w:rsidRPr="00E031E4" w:rsidRDefault="00651B45" w:rsidP="00651B45">
      <w:pPr>
        <w:jc w:val="both"/>
        <w:rPr>
          <w:lang w:val="es-GT" w:bidi="en-US"/>
        </w:rPr>
      </w:pPr>
      <w:r w:rsidRPr="00E031E4">
        <w:rPr>
          <w:lang w:val="es-GT" w:bidi="en-US"/>
        </w:rPr>
        <w:t>El</w:t>
      </w:r>
      <w:r w:rsidR="007430B5" w:rsidRPr="00E031E4">
        <w:rPr>
          <w:lang w:val="es-GT" w:bidi="en-US"/>
        </w:rPr>
        <w:t xml:space="preserve"> tema de la conferencia </w:t>
      </w:r>
      <w:r w:rsidRPr="00E031E4">
        <w:rPr>
          <w:lang w:val="es-GT" w:bidi="en-US"/>
        </w:rPr>
        <w:t>fue</w:t>
      </w:r>
      <w:r w:rsidR="007430B5" w:rsidRPr="00E031E4">
        <w:rPr>
          <w:lang w:val="es-GT" w:bidi="en-US"/>
        </w:rPr>
        <w:t xml:space="preserve"> "Servic</w:t>
      </w:r>
      <w:r w:rsidRPr="00E031E4">
        <w:rPr>
          <w:lang w:val="es-GT" w:bidi="en-US"/>
        </w:rPr>
        <w:t>e</w:t>
      </w:r>
      <w:r w:rsidR="007430B5" w:rsidRPr="00E031E4">
        <w:rPr>
          <w:lang w:val="es-GT" w:bidi="en-US"/>
        </w:rPr>
        <w:t xml:space="preserve"> Unites," los casi 5.000 delegados asistieron a sesiones generales con oradores y defensores bien conocidos </w:t>
      </w:r>
      <w:r w:rsidRPr="00E031E4">
        <w:rPr>
          <w:lang w:val="es-GT" w:bidi="en-US"/>
        </w:rPr>
        <w:t>los cuales</w:t>
      </w:r>
      <w:r w:rsidR="007430B5" w:rsidRPr="00E031E4">
        <w:rPr>
          <w:lang w:val="es-GT" w:bidi="en-US"/>
        </w:rPr>
        <w:t xml:space="preserve"> incluyen </w:t>
      </w:r>
      <w:r w:rsidRPr="00E031E4">
        <w:rPr>
          <w:lang w:val="es-GT" w:bidi="en-US"/>
        </w:rPr>
        <w:t xml:space="preserve">a </w:t>
      </w:r>
      <w:r w:rsidR="007430B5" w:rsidRPr="00E031E4">
        <w:rPr>
          <w:lang w:val="es-GT" w:bidi="en-US"/>
        </w:rPr>
        <w:t xml:space="preserve">Chelsea Clinton de la Fundación Clinton y Bernice King, el hijo menor del líder de los derechos civiles en Estados Unidos, el Dr. Martin Luther King </w:t>
      </w:r>
      <w:r w:rsidRPr="00E031E4">
        <w:rPr>
          <w:lang w:val="es-GT" w:bidi="en-US"/>
        </w:rPr>
        <w:t>Jr</w:t>
      </w:r>
      <w:r w:rsidR="006329E3" w:rsidRPr="00E031E4">
        <w:rPr>
          <w:lang w:val="es-GT" w:bidi="en-US"/>
        </w:rPr>
        <w:t>. Los</w:t>
      </w:r>
      <w:r w:rsidR="007430B5" w:rsidRPr="00E031E4">
        <w:rPr>
          <w:lang w:val="es-GT" w:bidi="en-US"/>
        </w:rPr>
        <w:t xml:space="preserve"> delegados también </w:t>
      </w:r>
      <w:r w:rsidR="006329E3" w:rsidRPr="00E031E4">
        <w:rPr>
          <w:lang w:val="es-GT" w:bidi="en-US"/>
        </w:rPr>
        <w:t>tuvieron la oportunidad d</w:t>
      </w:r>
      <w:r w:rsidR="007430B5" w:rsidRPr="00E031E4">
        <w:rPr>
          <w:lang w:val="es-GT" w:bidi="en-US"/>
        </w:rPr>
        <w:t xml:space="preserve">e elegir entre más de 100 sesiones diferentes en </w:t>
      </w:r>
      <w:r w:rsidR="006329E3" w:rsidRPr="00E031E4">
        <w:rPr>
          <w:lang w:val="es-GT" w:bidi="en-US"/>
        </w:rPr>
        <w:t>diferentes temas</w:t>
      </w:r>
      <w:r w:rsidR="007430B5" w:rsidRPr="00E031E4">
        <w:rPr>
          <w:lang w:val="es-GT" w:bidi="en-US"/>
        </w:rPr>
        <w:t xml:space="preserve"> incluyendo negocios (responsabilidad social corporativa), Desarrollo de Capacidades, Innovación, Servicio Nacional, Compromiso Voluntario y Servicio </w:t>
      </w:r>
      <w:r w:rsidR="006329E3" w:rsidRPr="00E031E4">
        <w:rPr>
          <w:lang w:val="es-GT" w:bidi="en-US"/>
        </w:rPr>
        <w:t xml:space="preserve">Juvenil </w:t>
      </w:r>
      <w:r w:rsidR="007430B5" w:rsidRPr="00E031E4">
        <w:rPr>
          <w:lang w:val="es-GT" w:bidi="en-US"/>
        </w:rPr>
        <w:t xml:space="preserve">y Liderazgo. Aunque </w:t>
      </w:r>
      <w:r w:rsidR="006329E3" w:rsidRPr="00E031E4">
        <w:rPr>
          <w:lang w:val="es-GT" w:bidi="en-US"/>
        </w:rPr>
        <w:t xml:space="preserve">fue </w:t>
      </w:r>
      <w:r w:rsidR="007430B5" w:rsidRPr="00E031E4">
        <w:rPr>
          <w:lang w:val="es-GT" w:bidi="en-US"/>
        </w:rPr>
        <w:t xml:space="preserve">una conferencia nacional, también </w:t>
      </w:r>
      <w:r w:rsidR="006329E3" w:rsidRPr="00E031E4">
        <w:rPr>
          <w:lang w:val="es-GT" w:bidi="en-US"/>
        </w:rPr>
        <w:t>hubieron</w:t>
      </w:r>
      <w:r w:rsidR="007430B5" w:rsidRPr="00E031E4">
        <w:rPr>
          <w:lang w:val="es-GT" w:bidi="en-US"/>
        </w:rPr>
        <w:t xml:space="preserve"> oportunidades para pensar e</w:t>
      </w:r>
      <w:r w:rsidR="006329E3" w:rsidRPr="00E031E4">
        <w:rPr>
          <w:lang w:val="es-GT" w:bidi="en-US"/>
        </w:rPr>
        <w:t>n e</w:t>
      </w:r>
      <w:r w:rsidR="007430B5" w:rsidRPr="00E031E4">
        <w:rPr>
          <w:lang w:val="es-GT" w:bidi="en-US"/>
        </w:rPr>
        <w:t xml:space="preserve">l mundo, con ocho sesiones de la conferencia </w:t>
      </w:r>
      <w:r w:rsidR="00B87910" w:rsidRPr="00E031E4">
        <w:rPr>
          <w:lang w:val="es-GT" w:bidi="en-US"/>
        </w:rPr>
        <w:t xml:space="preserve">que </w:t>
      </w:r>
      <w:r w:rsidR="007430B5" w:rsidRPr="00E031E4">
        <w:rPr>
          <w:lang w:val="es-GT" w:bidi="en-US"/>
        </w:rPr>
        <w:t>se centr</w:t>
      </w:r>
      <w:r w:rsidR="00B87910" w:rsidRPr="00E031E4">
        <w:rPr>
          <w:lang w:val="es-GT" w:bidi="en-US"/>
        </w:rPr>
        <w:t xml:space="preserve">aron </w:t>
      </w:r>
      <w:r w:rsidR="007430B5" w:rsidRPr="00E031E4">
        <w:rPr>
          <w:lang w:val="es-GT" w:bidi="en-US"/>
        </w:rPr>
        <w:t>en los problemas y las oportunidades globales.</w:t>
      </w:r>
    </w:p>
    <w:p w:rsidR="007430B5" w:rsidRPr="00E031E4" w:rsidRDefault="007430B5" w:rsidP="007430B5">
      <w:pPr>
        <w:rPr>
          <w:lang w:val="es-GT" w:bidi="en-US"/>
        </w:rPr>
      </w:pPr>
    </w:p>
    <w:p w:rsidR="009209C0" w:rsidRPr="00E031E4" w:rsidRDefault="009209C0" w:rsidP="002E778D">
      <w:pPr>
        <w:jc w:val="both"/>
        <w:rPr>
          <w:lang w:val="es-GT" w:bidi="en-US"/>
        </w:rPr>
      </w:pPr>
      <w:r w:rsidRPr="00E031E4">
        <w:rPr>
          <w:lang w:val="es-GT" w:bidi="en-US"/>
        </w:rPr>
        <w:t xml:space="preserve">Como en el pasado, IAVE estuvo presente en la conferencia. IAVE y la Association of Junior Leagues International (un miembro de IAVE y organización estadounidense representativa de IAVE) se asociaron una vez más en un stand en el área de exhibición. A través de los años ha sido una excelente manera de difundir la palabra acerca de las dos organizaciones. Ambas organizaciones respondieron a las preguntas y repartieron información. </w:t>
      </w:r>
    </w:p>
    <w:p w:rsidR="009209C0" w:rsidRPr="00E031E4" w:rsidRDefault="009209C0" w:rsidP="009209C0">
      <w:pPr>
        <w:rPr>
          <w:lang w:val="es-GT" w:bidi="en-US"/>
        </w:rPr>
      </w:pPr>
    </w:p>
    <w:p w:rsidR="009209C0" w:rsidRPr="00E031E4" w:rsidRDefault="009209C0" w:rsidP="00E04022">
      <w:pPr>
        <w:jc w:val="both"/>
        <w:rPr>
          <w:lang w:val="es-GT" w:bidi="en-US"/>
        </w:rPr>
      </w:pPr>
      <w:r w:rsidRPr="00E031E4">
        <w:rPr>
          <w:lang w:val="es-GT" w:bidi="en-US"/>
        </w:rPr>
        <w:t>Los miembros de IAVE fueron invitados a una recepción especial en la sede del evento "World of Coca-Cola" (Atlanta es sede de Coca-Cola). IAVE fue el socio global sin fines de lucro para el ev</w:t>
      </w:r>
      <w:r w:rsidR="00E04022" w:rsidRPr="00E031E4">
        <w:rPr>
          <w:lang w:val="es-GT" w:bidi="en-US"/>
        </w:rPr>
        <w:t>ento, que también fue organizado</w:t>
      </w:r>
      <w:r w:rsidRPr="00E031E4">
        <w:rPr>
          <w:lang w:val="es-GT" w:bidi="en-US"/>
        </w:rPr>
        <w:t xml:space="preserve"> por The Coca-Cola Company, The Walt Disney Company y Hilton Worldwide. </w:t>
      </w:r>
    </w:p>
    <w:p w:rsidR="009209C0" w:rsidRPr="00E031E4" w:rsidRDefault="009209C0" w:rsidP="009209C0">
      <w:pPr>
        <w:rPr>
          <w:lang w:val="es-GT" w:bidi="en-US"/>
        </w:rPr>
      </w:pPr>
    </w:p>
    <w:p w:rsidR="007453A1" w:rsidRPr="00E031E4" w:rsidRDefault="009209C0" w:rsidP="00E04022">
      <w:pPr>
        <w:jc w:val="both"/>
        <w:rPr>
          <w:lang w:val="es-GT" w:bidi="en-US"/>
        </w:rPr>
      </w:pPr>
      <w:r w:rsidRPr="00E031E4">
        <w:rPr>
          <w:lang w:val="es-GT" w:bidi="en-US"/>
        </w:rPr>
        <w:t>Todos nosotros que so</w:t>
      </w:r>
      <w:r w:rsidR="00E04022" w:rsidRPr="00E031E4">
        <w:rPr>
          <w:lang w:val="es-GT" w:bidi="en-US"/>
        </w:rPr>
        <w:t>mos</w:t>
      </w:r>
      <w:r w:rsidRPr="00E031E4">
        <w:rPr>
          <w:lang w:val="es-GT" w:bidi="en-US"/>
        </w:rPr>
        <w:t xml:space="preserve"> voluntarios y trabaja</w:t>
      </w:r>
      <w:r w:rsidR="00E04022" w:rsidRPr="00E031E4">
        <w:rPr>
          <w:lang w:val="es-GT" w:bidi="en-US"/>
        </w:rPr>
        <w:t>mos</w:t>
      </w:r>
      <w:r w:rsidRPr="00E031E4">
        <w:rPr>
          <w:lang w:val="es-GT" w:bidi="en-US"/>
        </w:rPr>
        <w:t xml:space="preserve"> con voluntarios, </w:t>
      </w:r>
      <w:r w:rsidR="00E04022" w:rsidRPr="00E031E4">
        <w:rPr>
          <w:lang w:val="es-GT" w:bidi="en-US"/>
        </w:rPr>
        <w:t>buscamos</w:t>
      </w:r>
      <w:r w:rsidRPr="00E031E4">
        <w:rPr>
          <w:lang w:val="es-GT" w:bidi="en-US"/>
        </w:rPr>
        <w:t xml:space="preserve"> las oportunidades para conectar, compartir y aprender. Es por eso que conferencias como </w:t>
      </w:r>
      <w:r w:rsidR="00E04022" w:rsidRPr="00E031E4">
        <w:rPr>
          <w:lang w:val="es-GT" w:bidi="en-US"/>
        </w:rPr>
        <w:t xml:space="preserve">la de Points of Light </w:t>
      </w:r>
      <w:r w:rsidRPr="00E031E4">
        <w:rPr>
          <w:lang w:val="es-GT" w:bidi="en-US"/>
        </w:rPr>
        <w:t>y</w:t>
      </w:r>
      <w:r w:rsidR="00E04022" w:rsidRPr="00E031E4">
        <w:rPr>
          <w:lang w:val="es-GT" w:bidi="en-US"/>
        </w:rPr>
        <w:t xml:space="preserve"> la</w:t>
      </w:r>
      <w:r w:rsidRPr="00E031E4">
        <w:rPr>
          <w:lang w:val="es-GT" w:bidi="en-US"/>
        </w:rPr>
        <w:t xml:space="preserve"> Conferencia Mundial de IAVE son tan emocionante</w:t>
      </w:r>
      <w:r w:rsidR="00E04022" w:rsidRPr="00E031E4">
        <w:rPr>
          <w:lang w:val="es-GT" w:bidi="en-US"/>
        </w:rPr>
        <w:t>s</w:t>
      </w:r>
      <w:r w:rsidRPr="00E031E4">
        <w:rPr>
          <w:lang w:val="es-GT" w:bidi="en-US"/>
        </w:rPr>
        <w:t xml:space="preserve"> e importante</w:t>
      </w:r>
      <w:r w:rsidR="00E04022" w:rsidRPr="00E031E4">
        <w:rPr>
          <w:lang w:val="es-GT" w:bidi="en-US"/>
        </w:rPr>
        <w:t>s</w:t>
      </w:r>
      <w:r w:rsidRPr="00E031E4">
        <w:rPr>
          <w:lang w:val="es-GT" w:bidi="en-US"/>
        </w:rPr>
        <w:t>.</w:t>
      </w:r>
    </w:p>
    <w:p w:rsidR="007453A1" w:rsidRPr="00E031E4" w:rsidRDefault="007453A1" w:rsidP="007453A1">
      <w:pPr>
        <w:rPr>
          <w:lang w:val="es-GT" w:bidi="en-US"/>
        </w:rPr>
      </w:pPr>
    </w:p>
    <w:p w:rsidR="007453A1" w:rsidRPr="00E031E4" w:rsidRDefault="007453A1" w:rsidP="007453A1">
      <w:pPr>
        <w:rPr>
          <w:lang w:val="es-GT" w:bidi="en-US"/>
        </w:rPr>
      </w:pPr>
    </w:p>
    <w:p w:rsidR="007453A1" w:rsidRPr="00E031E4" w:rsidRDefault="007453A1" w:rsidP="007453A1">
      <w:pPr>
        <w:rPr>
          <w:lang w:val="es-GT" w:bidi="en-US"/>
        </w:rPr>
      </w:pPr>
    </w:p>
    <w:p w:rsidR="007453A1" w:rsidRPr="00E031E4" w:rsidRDefault="007453A1" w:rsidP="007453A1">
      <w:pPr>
        <w:rPr>
          <w:lang w:val="es-GT" w:bidi="en-US"/>
        </w:rPr>
      </w:pPr>
    </w:p>
    <w:p w:rsidR="006859F8" w:rsidRPr="00E031E4" w:rsidRDefault="006859F8" w:rsidP="006859F8">
      <w:pPr>
        <w:jc w:val="center"/>
        <w:rPr>
          <w:rFonts w:cs="Arial"/>
          <w:b/>
          <w:caps/>
          <w:color w:val="800000"/>
          <w:kern w:val="32"/>
          <w:sz w:val="32"/>
          <w:szCs w:val="28"/>
          <w:lang w:val="es-GT"/>
        </w:rPr>
      </w:pPr>
      <w:r w:rsidRPr="00E031E4">
        <w:rPr>
          <w:rFonts w:cs="Arial"/>
          <w:b/>
          <w:caps/>
          <w:color w:val="800000"/>
          <w:kern w:val="32"/>
          <w:sz w:val="32"/>
          <w:szCs w:val="28"/>
          <w:lang w:val="es-GT"/>
        </w:rPr>
        <w:lastRenderedPageBreak/>
        <w:t>La última palabra</w:t>
      </w:r>
    </w:p>
    <w:p w:rsidR="006859F8" w:rsidRPr="00E031E4" w:rsidRDefault="006859F8" w:rsidP="006859F8">
      <w:pPr>
        <w:jc w:val="center"/>
        <w:rPr>
          <w:rFonts w:cs="Arial"/>
          <w:b/>
          <w:caps/>
          <w:color w:val="800000"/>
          <w:kern w:val="32"/>
          <w:sz w:val="32"/>
          <w:szCs w:val="28"/>
          <w:lang w:val="es-GT"/>
        </w:rPr>
      </w:pPr>
    </w:p>
    <w:p w:rsidR="00F31CDB" w:rsidRPr="00E031E4" w:rsidRDefault="00F31CDB" w:rsidP="00F31CDB">
      <w:pPr>
        <w:rPr>
          <w:rFonts w:cs="Arial"/>
          <w:b/>
          <w:caps/>
          <w:color w:val="800000"/>
          <w:kern w:val="32"/>
          <w:sz w:val="32"/>
          <w:szCs w:val="28"/>
          <w:lang w:val="es-GT"/>
        </w:rPr>
      </w:pPr>
      <w:r w:rsidRPr="00E031E4">
        <w:rPr>
          <w:rFonts w:cs="Arial"/>
          <w:b/>
          <w:caps/>
          <w:color w:val="800000"/>
          <w:kern w:val="32"/>
          <w:sz w:val="32"/>
          <w:szCs w:val="28"/>
          <w:lang w:val="es-GT"/>
        </w:rPr>
        <w:t>IAVE se ha unido a la Campaña 500 Days 500 Ways (500 Días 500 Formas) - Necesitamos tu ayuda.</w:t>
      </w:r>
    </w:p>
    <w:p w:rsidR="007453A1" w:rsidRPr="00E031E4" w:rsidRDefault="007453A1" w:rsidP="007453A1">
      <w:pPr>
        <w:rPr>
          <w:lang w:val="es-GT"/>
        </w:rPr>
      </w:pPr>
    </w:p>
    <w:p w:rsidR="006859F8" w:rsidRPr="00E031E4" w:rsidRDefault="006859F8" w:rsidP="005B2542">
      <w:pPr>
        <w:jc w:val="both"/>
        <w:rPr>
          <w:lang w:val="es-GT"/>
        </w:rPr>
      </w:pPr>
      <w:r w:rsidRPr="00E031E4">
        <w:rPr>
          <w:lang w:val="es-GT"/>
        </w:rPr>
        <w:t>El Lunes, 18 de agosto, 2014 se lanzó la página web 500ways.org con una campaña para llamar la atención sobre los logros de los voluntarios en apoyo a los Objetivos de Desarrollo del Milenio y para apoyar el desarrollo de la siguiente serie de objetivos de desarrollo sostenible. Parte del compromiso de IAVE incluye desempeñ</w:t>
      </w:r>
      <w:r w:rsidR="008A7B51" w:rsidRPr="00E031E4">
        <w:rPr>
          <w:lang w:val="es-GT"/>
        </w:rPr>
        <w:t>ar</w:t>
      </w:r>
      <w:r w:rsidRPr="00E031E4">
        <w:rPr>
          <w:lang w:val="es-GT"/>
        </w:rPr>
        <w:t xml:space="preserve"> como organización asociada mediante </w:t>
      </w:r>
      <w:r w:rsidR="008A7B51" w:rsidRPr="00E031E4">
        <w:rPr>
          <w:lang w:val="es-GT"/>
        </w:rPr>
        <w:t xml:space="preserve">el suministro de </w:t>
      </w:r>
      <w:r w:rsidRPr="00E031E4">
        <w:rPr>
          <w:lang w:val="es-GT"/>
        </w:rPr>
        <w:t>historias de los voluntarios y su trabajo</w:t>
      </w:r>
      <w:r w:rsidR="008A7B51" w:rsidRPr="00E031E4">
        <w:rPr>
          <w:lang w:val="es-GT"/>
        </w:rPr>
        <w:t xml:space="preserve"> a la página web</w:t>
      </w:r>
      <w:r w:rsidRPr="00E031E4">
        <w:rPr>
          <w:lang w:val="es-GT"/>
        </w:rPr>
        <w:t>. Por favo</w:t>
      </w:r>
      <w:r w:rsidR="005B2542" w:rsidRPr="00E031E4">
        <w:rPr>
          <w:lang w:val="es-GT"/>
        </w:rPr>
        <w:t xml:space="preserve">r compartan con sus redes para que </w:t>
      </w:r>
      <w:r w:rsidRPr="00E031E4">
        <w:rPr>
          <w:lang w:val="es-GT"/>
        </w:rPr>
        <w:t>sus historias</w:t>
      </w:r>
      <w:r w:rsidR="005B2542" w:rsidRPr="00E031E4">
        <w:rPr>
          <w:lang w:val="es-GT"/>
        </w:rPr>
        <w:t xml:space="preserve"> sean</w:t>
      </w:r>
      <w:r w:rsidRPr="00E031E4">
        <w:rPr>
          <w:lang w:val="es-GT"/>
        </w:rPr>
        <w:t xml:space="preserve"> </w:t>
      </w:r>
      <w:r w:rsidR="005B2542" w:rsidRPr="00E031E4">
        <w:rPr>
          <w:lang w:val="es-GT"/>
        </w:rPr>
        <w:t xml:space="preserve">también </w:t>
      </w:r>
      <w:r w:rsidRPr="00E031E4">
        <w:rPr>
          <w:lang w:val="es-GT"/>
        </w:rPr>
        <w:t>reconoci</w:t>
      </w:r>
      <w:r w:rsidR="005B2542" w:rsidRPr="00E031E4">
        <w:rPr>
          <w:lang w:val="es-GT"/>
        </w:rPr>
        <w:t>das</w:t>
      </w:r>
      <w:r w:rsidRPr="00E031E4">
        <w:rPr>
          <w:lang w:val="es-GT"/>
        </w:rPr>
        <w:t xml:space="preserve">. </w:t>
      </w:r>
    </w:p>
    <w:p w:rsidR="006859F8" w:rsidRPr="00E031E4" w:rsidRDefault="006859F8" w:rsidP="006859F8">
      <w:pPr>
        <w:rPr>
          <w:lang w:val="es-GT"/>
        </w:rPr>
      </w:pPr>
    </w:p>
    <w:p w:rsidR="006859F8" w:rsidRPr="00E031E4" w:rsidRDefault="006859F8" w:rsidP="00F24A5E">
      <w:pPr>
        <w:jc w:val="both"/>
        <w:rPr>
          <w:lang w:val="es-GT"/>
        </w:rPr>
      </w:pPr>
      <w:r w:rsidRPr="00E031E4">
        <w:rPr>
          <w:lang w:val="es-GT"/>
        </w:rPr>
        <w:t xml:space="preserve">Durante 500 días, comenzando el 18 de agosto de 2014, la página principal del sitio web cuenta con una historia diferente todos los días que encapsula esta contribución. Este espacio tiene capacidad para imágenes, texto, vídeo y audio, historias y ejemplos anteriores se podrán ver en un archivo en el sitio. </w:t>
      </w:r>
    </w:p>
    <w:p w:rsidR="006859F8" w:rsidRPr="00E031E4" w:rsidRDefault="006859F8" w:rsidP="006859F8">
      <w:pPr>
        <w:rPr>
          <w:lang w:val="es-GT"/>
        </w:rPr>
      </w:pPr>
    </w:p>
    <w:p w:rsidR="007453A1" w:rsidRPr="00E031E4" w:rsidRDefault="006859F8" w:rsidP="007453A1">
      <w:pPr>
        <w:rPr>
          <w:lang w:val="es-GT"/>
        </w:rPr>
      </w:pPr>
      <w:r w:rsidRPr="00E031E4">
        <w:rPr>
          <w:lang w:val="es-GT"/>
        </w:rPr>
        <w:t>Así que echa un vistazo a la página web y envíanos tus historias.</w:t>
      </w:r>
      <w:hyperlink r:id="rId28" w:history="1">
        <w:r w:rsidR="007453A1" w:rsidRPr="00E031E4">
          <w:rPr>
            <w:rStyle w:val="Hipervnculo"/>
            <w:sz w:val="24"/>
            <w:lang w:val="es-GT"/>
          </w:rPr>
          <w:t>www.500days.org</w:t>
        </w:r>
      </w:hyperlink>
      <w:r w:rsidR="007453A1" w:rsidRPr="00E031E4">
        <w:rPr>
          <w:sz w:val="24"/>
          <w:lang w:val="es-GT"/>
        </w:rPr>
        <w:t xml:space="preserve">. </w:t>
      </w:r>
    </w:p>
    <w:p w:rsidR="007453A1" w:rsidRPr="00E031E4" w:rsidRDefault="007453A1" w:rsidP="007453A1">
      <w:pPr>
        <w:rPr>
          <w:sz w:val="24"/>
          <w:lang w:val="es-GT"/>
        </w:rPr>
      </w:pPr>
    </w:p>
    <w:p w:rsidR="007453A1" w:rsidRPr="00E031E4" w:rsidRDefault="008058D7" w:rsidP="007453A1">
      <w:pPr>
        <w:pStyle w:val="Ttulo2"/>
        <w:rPr>
          <w:lang w:val="es-GT"/>
        </w:rPr>
      </w:pPr>
      <w:r w:rsidRPr="00E031E4">
        <w:rPr>
          <w:lang w:val="es-GT"/>
        </w:rPr>
        <w:t>Mensajes clave</w:t>
      </w:r>
    </w:p>
    <w:p w:rsidR="007453A1" w:rsidRPr="00E031E4" w:rsidRDefault="007453A1" w:rsidP="007453A1">
      <w:pPr>
        <w:rPr>
          <w:lang w:val="es-GT"/>
        </w:rPr>
      </w:pPr>
    </w:p>
    <w:p w:rsidR="00604BF6" w:rsidRPr="00E031E4" w:rsidRDefault="00604BF6" w:rsidP="004000A1">
      <w:pPr>
        <w:pStyle w:val="Prrafodelista"/>
        <w:numPr>
          <w:ilvl w:val="0"/>
          <w:numId w:val="17"/>
        </w:numPr>
        <w:spacing w:after="200" w:line="276" w:lineRule="auto"/>
        <w:ind w:left="709" w:hanging="283"/>
        <w:jc w:val="both"/>
        <w:rPr>
          <w:szCs w:val="22"/>
          <w:lang w:val="es-GT"/>
        </w:rPr>
      </w:pPr>
      <w:r w:rsidRPr="00E031E4">
        <w:rPr>
          <w:szCs w:val="22"/>
          <w:lang w:val="es-GT"/>
        </w:rPr>
        <w:t xml:space="preserve">Los voluntarios hacen una contribución positiva al desarrollo sostenible - se necesitan para </w:t>
      </w:r>
      <w:r w:rsidRPr="00E031E4">
        <w:rPr>
          <w:b/>
          <w:szCs w:val="22"/>
          <w:lang w:val="es-GT"/>
        </w:rPr>
        <w:t>implementar</w:t>
      </w:r>
      <w:r w:rsidRPr="00E031E4">
        <w:rPr>
          <w:szCs w:val="22"/>
          <w:lang w:val="es-GT"/>
        </w:rPr>
        <w:t xml:space="preserve"> cualquier marco </w:t>
      </w:r>
    </w:p>
    <w:p w:rsidR="00604BF6" w:rsidRPr="00E031E4" w:rsidRDefault="00604BF6" w:rsidP="004000A1">
      <w:pPr>
        <w:pStyle w:val="Prrafodelista"/>
        <w:numPr>
          <w:ilvl w:val="0"/>
          <w:numId w:val="17"/>
        </w:numPr>
        <w:spacing w:after="200" w:line="276" w:lineRule="auto"/>
        <w:ind w:left="709" w:hanging="283"/>
        <w:jc w:val="both"/>
        <w:rPr>
          <w:szCs w:val="22"/>
          <w:lang w:val="es-GT"/>
        </w:rPr>
      </w:pPr>
      <w:r w:rsidRPr="00E031E4">
        <w:rPr>
          <w:szCs w:val="22"/>
          <w:lang w:val="es-GT"/>
        </w:rPr>
        <w:t xml:space="preserve">Los voluntarios son clave para aumentar la </w:t>
      </w:r>
      <w:r w:rsidRPr="00E031E4">
        <w:rPr>
          <w:b/>
          <w:szCs w:val="22"/>
          <w:lang w:val="es-GT"/>
        </w:rPr>
        <w:t>participación ciudadana</w:t>
      </w:r>
      <w:r w:rsidRPr="00E031E4">
        <w:rPr>
          <w:szCs w:val="22"/>
          <w:lang w:val="es-GT"/>
        </w:rPr>
        <w:t xml:space="preserve"> que sostiene a</w:t>
      </w:r>
      <w:r w:rsidR="004000A1" w:rsidRPr="00E031E4">
        <w:rPr>
          <w:szCs w:val="22"/>
          <w:lang w:val="es-GT"/>
        </w:rPr>
        <w:t xml:space="preserve"> los</w:t>
      </w:r>
      <w:r w:rsidRPr="00E031E4">
        <w:rPr>
          <w:szCs w:val="22"/>
          <w:lang w:val="es-GT"/>
        </w:rPr>
        <w:t xml:space="preserve"> líderes para que rindan cuentas de sus promesas - potencia</w:t>
      </w:r>
      <w:r w:rsidR="004000A1" w:rsidRPr="00E031E4">
        <w:rPr>
          <w:szCs w:val="22"/>
          <w:lang w:val="es-GT"/>
        </w:rPr>
        <w:t>ndo</w:t>
      </w:r>
      <w:r w:rsidRPr="00E031E4">
        <w:rPr>
          <w:szCs w:val="22"/>
          <w:lang w:val="es-GT"/>
        </w:rPr>
        <w:t xml:space="preserve"> a las personas </w:t>
      </w:r>
    </w:p>
    <w:p w:rsidR="00524274" w:rsidRPr="00E031E4" w:rsidRDefault="00604BF6" w:rsidP="00524274">
      <w:pPr>
        <w:pStyle w:val="Prrafodelista"/>
        <w:numPr>
          <w:ilvl w:val="0"/>
          <w:numId w:val="17"/>
        </w:numPr>
        <w:spacing w:after="200" w:line="276" w:lineRule="auto"/>
        <w:ind w:left="709" w:hanging="283"/>
        <w:jc w:val="both"/>
        <w:rPr>
          <w:szCs w:val="22"/>
          <w:lang w:val="es-GT"/>
        </w:rPr>
      </w:pPr>
      <w:r w:rsidRPr="00E031E4">
        <w:rPr>
          <w:szCs w:val="22"/>
          <w:lang w:val="es-GT"/>
        </w:rPr>
        <w:t xml:space="preserve">Los voluntarios no se mencionan explícitamente en el marco de los ODM, pero han sido la </w:t>
      </w:r>
      <w:r w:rsidRPr="00E031E4">
        <w:rPr>
          <w:b/>
          <w:szCs w:val="22"/>
          <w:lang w:val="es-GT"/>
        </w:rPr>
        <w:t>clave para cumplir y superar muchos de los ODM</w:t>
      </w:r>
      <w:r w:rsidRPr="00E031E4">
        <w:rPr>
          <w:szCs w:val="22"/>
          <w:lang w:val="es-GT"/>
        </w:rPr>
        <w:t xml:space="preserve"> como la matrícula escolar (</w:t>
      </w:r>
      <w:r w:rsidR="004000A1" w:rsidRPr="00E031E4">
        <w:rPr>
          <w:szCs w:val="22"/>
          <w:lang w:val="es-GT"/>
        </w:rPr>
        <w:t>haciendo</w:t>
      </w:r>
      <w:r w:rsidRPr="00E031E4">
        <w:rPr>
          <w:szCs w:val="22"/>
          <w:lang w:val="es-GT"/>
        </w:rPr>
        <w:t xml:space="preserve"> campañas,</w:t>
      </w:r>
      <w:r w:rsidR="004000A1" w:rsidRPr="00E031E4">
        <w:rPr>
          <w:szCs w:val="22"/>
          <w:lang w:val="es-GT"/>
        </w:rPr>
        <w:t xml:space="preserve"> como</w:t>
      </w:r>
      <w:r w:rsidRPr="00E031E4">
        <w:rPr>
          <w:szCs w:val="22"/>
          <w:lang w:val="es-GT"/>
        </w:rPr>
        <w:t xml:space="preserve"> maestros, entrenadores y cuidadores), la reducción de la mortalidad infantil y materna (como enfermeras, parteras y formadores), la reducción de los niveles de VIH/SIDA (como activistas, trabajadores de salud y formadores), en la gobernanza y la rendición de cuentas en todos los niveles.</w:t>
      </w:r>
    </w:p>
    <w:p w:rsidR="00524274" w:rsidRPr="00E031E4" w:rsidRDefault="00524274" w:rsidP="00524274">
      <w:pPr>
        <w:pStyle w:val="Prrafodelista"/>
        <w:numPr>
          <w:ilvl w:val="0"/>
          <w:numId w:val="17"/>
        </w:numPr>
        <w:spacing w:after="200" w:line="276" w:lineRule="auto"/>
        <w:ind w:left="709" w:hanging="283"/>
        <w:jc w:val="both"/>
        <w:rPr>
          <w:szCs w:val="22"/>
          <w:lang w:val="es-GT"/>
        </w:rPr>
      </w:pPr>
      <w:r w:rsidRPr="00E031E4">
        <w:rPr>
          <w:szCs w:val="22"/>
          <w:lang w:val="es-GT"/>
        </w:rPr>
        <w:t xml:space="preserve">El acto del voluntariado </w:t>
      </w:r>
      <w:r w:rsidRPr="00E031E4">
        <w:rPr>
          <w:b/>
          <w:szCs w:val="22"/>
          <w:lang w:val="es-GT"/>
        </w:rPr>
        <w:t>crea una asociación</w:t>
      </w:r>
      <w:r w:rsidRPr="00E031E4">
        <w:rPr>
          <w:szCs w:val="22"/>
          <w:lang w:val="es-GT"/>
        </w:rPr>
        <w:t xml:space="preserve"> entre el voluntario y las personas con las que trabajan, a menudo promueve la paz y la estabilidad a través de un proceso de inclusión social. </w:t>
      </w:r>
    </w:p>
    <w:p w:rsidR="00524274" w:rsidRPr="00E031E4" w:rsidRDefault="00524274" w:rsidP="00524274">
      <w:pPr>
        <w:pStyle w:val="Prrafodelista"/>
        <w:numPr>
          <w:ilvl w:val="0"/>
          <w:numId w:val="17"/>
        </w:numPr>
        <w:spacing w:after="200" w:line="276" w:lineRule="auto"/>
        <w:ind w:left="709" w:hanging="283"/>
        <w:jc w:val="both"/>
        <w:rPr>
          <w:szCs w:val="22"/>
          <w:lang w:val="es-GT"/>
        </w:rPr>
      </w:pPr>
      <w:r w:rsidRPr="00E031E4">
        <w:rPr>
          <w:szCs w:val="22"/>
          <w:lang w:val="es-GT"/>
        </w:rPr>
        <w:t xml:space="preserve">Los voluntarios juegan un papel vital en la promoción de la </w:t>
      </w:r>
      <w:r w:rsidRPr="00E031E4">
        <w:rPr>
          <w:b/>
          <w:szCs w:val="22"/>
          <w:lang w:val="es-GT"/>
        </w:rPr>
        <w:t>igualdad de género</w:t>
      </w:r>
      <w:r w:rsidRPr="00E031E4">
        <w:rPr>
          <w:szCs w:val="22"/>
          <w:lang w:val="es-GT"/>
        </w:rPr>
        <w:t xml:space="preserve"> </w:t>
      </w:r>
    </w:p>
    <w:p w:rsidR="00524274" w:rsidRPr="00E031E4" w:rsidRDefault="00524274" w:rsidP="00524274">
      <w:pPr>
        <w:pStyle w:val="Prrafodelista"/>
        <w:numPr>
          <w:ilvl w:val="0"/>
          <w:numId w:val="17"/>
        </w:numPr>
        <w:spacing w:after="200" w:line="276" w:lineRule="auto"/>
        <w:ind w:left="709" w:hanging="283"/>
        <w:jc w:val="both"/>
        <w:rPr>
          <w:szCs w:val="22"/>
          <w:lang w:val="es-GT"/>
        </w:rPr>
      </w:pPr>
      <w:r w:rsidRPr="00E031E4">
        <w:rPr>
          <w:szCs w:val="22"/>
          <w:lang w:val="es-GT"/>
        </w:rPr>
        <w:t xml:space="preserve">Los voluntarios vienen en </w:t>
      </w:r>
      <w:r w:rsidR="00626DFE" w:rsidRPr="00E031E4">
        <w:rPr>
          <w:b/>
          <w:szCs w:val="22"/>
          <w:lang w:val="es-GT"/>
        </w:rPr>
        <w:t>toda</w:t>
      </w:r>
      <w:r w:rsidRPr="00E031E4">
        <w:rPr>
          <w:b/>
          <w:szCs w:val="22"/>
          <w:lang w:val="es-GT"/>
        </w:rPr>
        <w:t>s l</w:t>
      </w:r>
      <w:r w:rsidR="00626DFE" w:rsidRPr="00E031E4">
        <w:rPr>
          <w:b/>
          <w:szCs w:val="22"/>
          <w:lang w:val="es-GT"/>
        </w:rPr>
        <w:t>a</w:t>
      </w:r>
      <w:r w:rsidRPr="00E031E4">
        <w:rPr>
          <w:b/>
          <w:szCs w:val="22"/>
          <w:lang w:val="es-GT"/>
        </w:rPr>
        <w:t>s diferentes formas</w:t>
      </w:r>
      <w:r w:rsidR="00626DFE" w:rsidRPr="00E031E4">
        <w:rPr>
          <w:b/>
          <w:szCs w:val="22"/>
          <w:lang w:val="es-GT"/>
        </w:rPr>
        <w:t xml:space="preserve"> </w:t>
      </w:r>
      <w:r w:rsidRPr="00E031E4">
        <w:rPr>
          <w:szCs w:val="22"/>
          <w:lang w:val="es-GT"/>
        </w:rPr>
        <w:t>-internacional, nacional, comunitario, juventud, personas mayores, diáspora, la cooperación Sur-Sur, etc y todas tienen un valor y contribución</w:t>
      </w:r>
      <w:r w:rsidR="00626DFE" w:rsidRPr="00E031E4">
        <w:rPr>
          <w:szCs w:val="22"/>
          <w:lang w:val="es-GT"/>
        </w:rPr>
        <w:t xml:space="preserve"> única</w:t>
      </w:r>
      <w:r w:rsidRPr="00E031E4">
        <w:rPr>
          <w:szCs w:val="22"/>
          <w:lang w:val="es-GT"/>
        </w:rPr>
        <w:t xml:space="preserve">. </w:t>
      </w:r>
    </w:p>
    <w:p w:rsidR="00524274" w:rsidRPr="00E031E4" w:rsidRDefault="00524274" w:rsidP="00524274">
      <w:pPr>
        <w:pStyle w:val="Prrafodelista"/>
        <w:numPr>
          <w:ilvl w:val="0"/>
          <w:numId w:val="17"/>
        </w:numPr>
        <w:spacing w:after="200" w:line="276" w:lineRule="auto"/>
        <w:ind w:left="709" w:hanging="283"/>
        <w:jc w:val="both"/>
        <w:rPr>
          <w:szCs w:val="22"/>
          <w:lang w:val="es-GT"/>
        </w:rPr>
      </w:pPr>
      <w:r w:rsidRPr="00E031E4">
        <w:rPr>
          <w:szCs w:val="22"/>
          <w:lang w:val="es-GT"/>
        </w:rPr>
        <w:t>Los voluntarios juegan un papel vital en la próxima etapa de los ODM, lo que sucede después de</w:t>
      </w:r>
      <w:r w:rsidR="009758B6" w:rsidRPr="00E031E4">
        <w:rPr>
          <w:szCs w:val="22"/>
          <w:lang w:val="es-GT"/>
        </w:rPr>
        <w:t>l</w:t>
      </w:r>
      <w:r w:rsidRPr="00E031E4">
        <w:rPr>
          <w:szCs w:val="22"/>
          <w:lang w:val="es-GT"/>
        </w:rPr>
        <w:t xml:space="preserve"> 2015 y en la adición de calidad a los números </w:t>
      </w:r>
      <w:r w:rsidR="009758B6" w:rsidRPr="00E031E4">
        <w:rPr>
          <w:szCs w:val="22"/>
          <w:lang w:val="es-GT"/>
        </w:rPr>
        <w:t>del desarrollo</w:t>
      </w:r>
      <w:r w:rsidRPr="00E031E4">
        <w:rPr>
          <w:szCs w:val="22"/>
          <w:lang w:val="es-GT"/>
        </w:rPr>
        <w:t xml:space="preserve">. </w:t>
      </w:r>
    </w:p>
    <w:p w:rsidR="00524274" w:rsidRPr="00E031E4" w:rsidRDefault="00524274" w:rsidP="00524274">
      <w:pPr>
        <w:pStyle w:val="Prrafodelista"/>
        <w:numPr>
          <w:ilvl w:val="0"/>
          <w:numId w:val="17"/>
        </w:numPr>
        <w:spacing w:after="200" w:line="276" w:lineRule="auto"/>
        <w:ind w:left="709" w:hanging="283"/>
        <w:jc w:val="both"/>
        <w:rPr>
          <w:szCs w:val="22"/>
          <w:lang w:val="es-GT"/>
        </w:rPr>
      </w:pPr>
      <w:r w:rsidRPr="00E031E4">
        <w:rPr>
          <w:szCs w:val="22"/>
          <w:lang w:val="es-GT"/>
        </w:rPr>
        <w:t xml:space="preserve">Siga las #500ways y </w:t>
      </w:r>
      <w:r w:rsidR="009758B6" w:rsidRPr="00E031E4">
        <w:rPr>
          <w:szCs w:val="22"/>
          <w:lang w:val="es-GT"/>
        </w:rPr>
        <w:t xml:space="preserve">haga tweets y retweets de </w:t>
      </w:r>
      <w:r w:rsidRPr="00E031E4">
        <w:rPr>
          <w:szCs w:val="22"/>
          <w:lang w:val="es-GT"/>
        </w:rPr>
        <w:t>la actualización diaria</w:t>
      </w:r>
      <w:r w:rsidR="009758B6" w:rsidRPr="00E031E4">
        <w:rPr>
          <w:szCs w:val="22"/>
          <w:lang w:val="es-GT"/>
        </w:rPr>
        <w:t xml:space="preserve"> en</w:t>
      </w:r>
      <w:r w:rsidRPr="00E031E4">
        <w:rPr>
          <w:szCs w:val="22"/>
          <w:lang w:val="es-GT"/>
        </w:rPr>
        <w:t xml:space="preserve"> Twitter </w:t>
      </w:r>
      <w:r w:rsidR="009758B6" w:rsidRPr="00E031E4">
        <w:rPr>
          <w:szCs w:val="22"/>
          <w:lang w:val="es-GT"/>
        </w:rPr>
        <w:t>de la campaña</w:t>
      </w:r>
      <w:r w:rsidRPr="00E031E4">
        <w:rPr>
          <w:szCs w:val="22"/>
          <w:lang w:val="es-GT"/>
        </w:rPr>
        <w:t xml:space="preserve"> </w:t>
      </w:r>
    </w:p>
    <w:p w:rsidR="007453A1" w:rsidRPr="00E031E4" w:rsidRDefault="00524274" w:rsidP="00EE7D63">
      <w:pPr>
        <w:pStyle w:val="Prrafodelista"/>
        <w:numPr>
          <w:ilvl w:val="0"/>
          <w:numId w:val="17"/>
        </w:numPr>
        <w:spacing w:after="200" w:line="276" w:lineRule="auto"/>
        <w:ind w:left="709" w:hanging="283"/>
        <w:jc w:val="both"/>
        <w:rPr>
          <w:szCs w:val="22"/>
          <w:lang w:val="es-GT"/>
        </w:rPr>
      </w:pPr>
      <w:r w:rsidRPr="00E031E4">
        <w:rPr>
          <w:szCs w:val="22"/>
          <w:lang w:val="es-GT"/>
        </w:rPr>
        <w:t xml:space="preserve">Utilice otros medios sociales para </w:t>
      </w:r>
      <w:r w:rsidR="00060F50" w:rsidRPr="00E031E4">
        <w:rPr>
          <w:szCs w:val="22"/>
          <w:lang w:val="es-GT"/>
        </w:rPr>
        <w:t>llevar</w:t>
      </w:r>
      <w:r w:rsidRPr="00E031E4">
        <w:rPr>
          <w:szCs w:val="22"/>
          <w:lang w:val="es-GT"/>
        </w:rPr>
        <w:t xml:space="preserve"> a los usuarios</w:t>
      </w:r>
      <w:r w:rsidR="00060F50" w:rsidRPr="00E031E4">
        <w:rPr>
          <w:szCs w:val="22"/>
          <w:lang w:val="es-GT"/>
        </w:rPr>
        <w:t xml:space="preserve"> a </w:t>
      </w:r>
      <w:hyperlink r:id="rId29" w:history="1">
        <w:r w:rsidR="007453A1" w:rsidRPr="00E031E4">
          <w:rPr>
            <w:rStyle w:val="Hipervnculo"/>
            <w:szCs w:val="22"/>
            <w:lang w:val="es-GT"/>
          </w:rPr>
          <w:t>www.500ways.org</w:t>
        </w:r>
      </w:hyperlink>
      <w:r w:rsidR="007453A1" w:rsidRPr="00E031E4">
        <w:rPr>
          <w:szCs w:val="22"/>
          <w:lang w:val="es-GT"/>
        </w:rPr>
        <w:t xml:space="preserve">.   </w:t>
      </w:r>
    </w:p>
    <w:sectPr w:rsidR="007453A1" w:rsidRPr="00E031E4" w:rsidSect="005B3E35">
      <w:headerReference w:type="default" r:id="rId30"/>
      <w:pgSz w:w="12240" w:h="15840"/>
      <w:pgMar w:top="1440" w:right="1440" w:bottom="720" w:left="1440" w:header="504"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0A" w:rsidRDefault="00051C0A">
      <w:r>
        <w:separator/>
      </w:r>
    </w:p>
  </w:endnote>
  <w:endnote w:type="continuationSeparator" w:id="0">
    <w:p w:rsidR="00051C0A" w:rsidRDefault="00051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0A" w:rsidRDefault="00051C0A">
      <w:r>
        <w:separator/>
      </w:r>
    </w:p>
  </w:footnote>
  <w:footnote w:type="continuationSeparator" w:id="0">
    <w:p w:rsidR="00051C0A" w:rsidRDefault="00051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0E" w:rsidRDefault="00BC050E" w:rsidP="00440648">
    <w:pPr>
      <w:pStyle w:val="Encabezado"/>
      <w:pBdr>
        <w:bottom w:val="single" w:sz="4" w:space="6" w:color="800000"/>
      </w:pBdr>
      <w:tabs>
        <w:tab w:val="clear" w:pos="4320"/>
        <w:tab w:val="clear" w:pos="8640"/>
        <w:tab w:val="right" w:pos="9720"/>
      </w:tabs>
      <w:ind w:left="-720" w:right="-720" w:firstLine="360"/>
      <w:rPr>
        <w:rFonts w:ascii="Arial Black" w:hAnsi="Arial Black"/>
        <w:sz w:val="18"/>
      </w:rPr>
    </w:pPr>
    <w:r w:rsidRPr="00642D25">
      <w:rPr>
        <w:rFonts w:ascii="Arial Black" w:hAnsi="Arial Black"/>
        <w:i/>
        <w:color w:val="FF0000"/>
        <w:sz w:val="24"/>
      </w:rPr>
      <w:t>e-IAVE</w:t>
    </w:r>
    <w:r w:rsidRPr="00642D25">
      <w:rPr>
        <w:rFonts w:ascii="Arial Black" w:hAnsi="Arial Black"/>
        <w:i/>
        <w:color w:val="FF0000"/>
      </w:rPr>
      <w:tab/>
    </w:r>
    <w:r w:rsidR="00C13F46">
      <w:rPr>
        <w:rFonts w:ascii="Arial Black" w:hAnsi="Arial Black"/>
        <w:sz w:val="18"/>
      </w:rPr>
      <w:t>Julio</w:t>
    </w:r>
    <w:r w:rsidR="00D37EE1" w:rsidRPr="009A6D3E">
      <w:rPr>
        <w:rFonts w:ascii="Arial Black" w:hAnsi="Arial Black"/>
        <w:sz w:val="18"/>
        <w:lang w:val="es-BO"/>
      </w:rPr>
      <w:t>-Sept</w:t>
    </w:r>
    <w:r w:rsidR="00C13F46" w:rsidRPr="009A6D3E">
      <w:rPr>
        <w:rFonts w:ascii="Arial Black" w:hAnsi="Arial Black"/>
        <w:sz w:val="18"/>
        <w:lang w:val="es-BO"/>
      </w:rPr>
      <w:t>iemb</w:t>
    </w:r>
    <w:r w:rsidR="00D37EE1" w:rsidRPr="009A6D3E">
      <w:rPr>
        <w:rFonts w:ascii="Arial Black" w:hAnsi="Arial Black"/>
        <w:sz w:val="18"/>
        <w:lang w:val="es-BO"/>
      </w:rPr>
      <w:t>r</w:t>
    </w:r>
    <w:r w:rsidR="00C13F46" w:rsidRPr="009A6D3E">
      <w:rPr>
        <w:rFonts w:ascii="Arial Black" w:hAnsi="Arial Black"/>
        <w:sz w:val="18"/>
        <w:lang w:val="es-BO"/>
      </w:rPr>
      <w:t>e</w:t>
    </w:r>
    <w:r w:rsidR="00D20B62">
      <w:rPr>
        <w:rFonts w:ascii="Arial Black" w:hAnsi="Arial Black"/>
        <w:sz w:val="18"/>
      </w:rPr>
      <w:t xml:space="preserve"> 2014</w:t>
    </w:r>
  </w:p>
  <w:p w:rsidR="00D20B62" w:rsidRDefault="00D20B62" w:rsidP="00D20B62">
    <w:pPr>
      <w:pStyle w:val="Encabezado"/>
      <w:pBdr>
        <w:bottom w:val="single" w:sz="4" w:space="6" w:color="800000"/>
      </w:pBdr>
      <w:tabs>
        <w:tab w:val="clear" w:pos="4320"/>
        <w:tab w:val="clear" w:pos="8640"/>
        <w:tab w:val="right" w:pos="9720"/>
      </w:tabs>
      <w:ind w:right="-720"/>
      <w:rPr>
        <w:rFonts w:ascii="Arial Black" w:hAnsi="Arial Black"/>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4F8"/>
    <w:multiLevelType w:val="multilevel"/>
    <w:tmpl w:val="2BDC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F5D73"/>
    <w:multiLevelType w:val="hybridMultilevel"/>
    <w:tmpl w:val="86AAA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445A0"/>
    <w:multiLevelType w:val="hybridMultilevel"/>
    <w:tmpl w:val="C0565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53542"/>
    <w:multiLevelType w:val="hybridMultilevel"/>
    <w:tmpl w:val="A42A8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5192E"/>
    <w:multiLevelType w:val="hybridMultilevel"/>
    <w:tmpl w:val="53183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4F0158"/>
    <w:multiLevelType w:val="hybridMultilevel"/>
    <w:tmpl w:val="915E36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536242"/>
    <w:multiLevelType w:val="hybridMultilevel"/>
    <w:tmpl w:val="60C49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D36C18"/>
    <w:multiLevelType w:val="hybridMultilevel"/>
    <w:tmpl w:val="4B5095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72622D"/>
    <w:multiLevelType w:val="hybridMultilevel"/>
    <w:tmpl w:val="5ABEA4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A4921CC"/>
    <w:multiLevelType w:val="hybridMultilevel"/>
    <w:tmpl w:val="BE58E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7504F6"/>
    <w:multiLevelType w:val="multilevel"/>
    <w:tmpl w:val="1DD8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77853A7"/>
    <w:multiLevelType w:val="hybridMultilevel"/>
    <w:tmpl w:val="E5A6AF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95A21CA"/>
    <w:multiLevelType w:val="multilevel"/>
    <w:tmpl w:val="195AF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A6D5F6F"/>
    <w:multiLevelType w:val="hybridMultilevel"/>
    <w:tmpl w:val="DE1C68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5C90558C"/>
    <w:multiLevelType w:val="hybridMultilevel"/>
    <w:tmpl w:val="3920E44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D653E3C"/>
    <w:multiLevelType w:val="multilevel"/>
    <w:tmpl w:val="864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0C2F29"/>
    <w:multiLevelType w:val="multilevel"/>
    <w:tmpl w:val="D0A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3"/>
  </w:num>
  <w:num w:numId="4">
    <w:abstractNumId w:val="6"/>
  </w:num>
  <w:num w:numId="5">
    <w:abstractNumId w:val="0"/>
  </w:num>
  <w:num w:numId="6">
    <w:abstractNumId w:val="10"/>
  </w:num>
  <w:num w:numId="7">
    <w:abstractNumId w:val="14"/>
  </w:num>
  <w:num w:numId="8">
    <w:abstractNumId w:val="4"/>
  </w:num>
  <w:num w:numId="9">
    <w:abstractNumId w:val="12"/>
  </w:num>
  <w:num w:numId="10">
    <w:abstractNumId w:val="9"/>
  </w:num>
  <w:num w:numId="11">
    <w:abstractNumId w:val="7"/>
  </w:num>
  <w:num w:numId="12">
    <w:abstractNumId w:val="11"/>
  </w:num>
  <w:num w:numId="13">
    <w:abstractNumId w:val="5"/>
  </w:num>
  <w:num w:numId="14">
    <w:abstractNumId w:val="2"/>
  </w:num>
  <w:num w:numId="15">
    <w:abstractNumId w:val="15"/>
  </w:num>
  <w:num w:numId="16">
    <w:abstractNumId w:val="17"/>
  </w:num>
  <w:num w:numId="17">
    <w:abstractNumId w:val="1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noPunctuationKerning/>
  <w:characterSpacingControl w:val="doNotCompress"/>
  <w:doNotValidateAgainstSchema/>
  <w:doNotDemarcateInvalidXml/>
  <w:hdrShapeDefaults>
    <o:shapedefaults v:ext="edit" spidmax="17410">
      <o:colormru v:ext="edit" colors="#ffe8b9,#fff3cc"/>
    </o:shapedefaults>
  </w:hdrShapeDefaults>
  <w:footnotePr>
    <w:footnote w:id="-1"/>
    <w:footnote w:id="0"/>
  </w:footnotePr>
  <w:endnotePr>
    <w:endnote w:id="-1"/>
    <w:endnote w:id="0"/>
  </w:endnotePr>
  <w:compat/>
  <w:rsids>
    <w:rsidRoot w:val="001F5DC0"/>
    <w:rsid w:val="00001BCF"/>
    <w:rsid w:val="000065F8"/>
    <w:rsid w:val="000131FF"/>
    <w:rsid w:val="000136D8"/>
    <w:rsid w:val="00017936"/>
    <w:rsid w:val="000202B9"/>
    <w:rsid w:val="00021F19"/>
    <w:rsid w:val="00023B33"/>
    <w:rsid w:val="0002547B"/>
    <w:rsid w:val="00026AC0"/>
    <w:rsid w:val="000325E4"/>
    <w:rsid w:val="00037801"/>
    <w:rsid w:val="00037B8D"/>
    <w:rsid w:val="00041DED"/>
    <w:rsid w:val="00041F2E"/>
    <w:rsid w:val="00042FF8"/>
    <w:rsid w:val="000444BC"/>
    <w:rsid w:val="00051C0A"/>
    <w:rsid w:val="00052D71"/>
    <w:rsid w:val="00060F50"/>
    <w:rsid w:val="00062143"/>
    <w:rsid w:val="0007717E"/>
    <w:rsid w:val="0008259D"/>
    <w:rsid w:val="0008405C"/>
    <w:rsid w:val="00086934"/>
    <w:rsid w:val="00094444"/>
    <w:rsid w:val="000A2CAF"/>
    <w:rsid w:val="000A4B48"/>
    <w:rsid w:val="000A6C22"/>
    <w:rsid w:val="000B1443"/>
    <w:rsid w:val="000D21D2"/>
    <w:rsid w:val="000D258E"/>
    <w:rsid w:val="000E4289"/>
    <w:rsid w:val="000E5A94"/>
    <w:rsid w:val="000F0BE4"/>
    <w:rsid w:val="000F1A3D"/>
    <w:rsid w:val="000F6F26"/>
    <w:rsid w:val="00102CF0"/>
    <w:rsid w:val="001048D1"/>
    <w:rsid w:val="00107FC8"/>
    <w:rsid w:val="00112EC4"/>
    <w:rsid w:val="00120FF3"/>
    <w:rsid w:val="001279C3"/>
    <w:rsid w:val="00130D7E"/>
    <w:rsid w:val="00133163"/>
    <w:rsid w:val="00135D3B"/>
    <w:rsid w:val="00136560"/>
    <w:rsid w:val="0014249E"/>
    <w:rsid w:val="00142C6F"/>
    <w:rsid w:val="001433B7"/>
    <w:rsid w:val="00144F23"/>
    <w:rsid w:val="001515FA"/>
    <w:rsid w:val="00151C96"/>
    <w:rsid w:val="0016294D"/>
    <w:rsid w:val="00166073"/>
    <w:rsid w:val="00166695"/>
    <w:rsid w:val="0017270B"/>
    <w:rsid w:val="00175171"/>
    <w:rsid w:val="001832C4"/>
    <w:rsid w:val="00190841"/>
    <w:rsid w:val="00192C17"/>
    <w:rsid w:val="001B413E"/>
    <w:rsid w:val="001B480C"/>
    <w:rsid w:val="001B5F36"/>
    <w:rsid w:val="001B7EA9"/>
    <w:rsid w:val="001C032E"/>
    <w:rsid w:val="001C2857"/>
    <w:rsid w:val="001C286D"/>
    <w:rsid w:val="001D3632"/>
    <w:rsid w:val="001D46E6"/>
    <w:rsid w:val="001D4752"/>
    <w:rsid w:val="001E688C"/>
    <w:rsid w:val="001F10AA"/>
    <w:rsid w:val="001F1ADC"/>
    <w:rsid w:val="001F3D26"/>
    <w:rsid w:val="001F5DC0"/>
    <w:rsid w:val="00203609"/>
    <w:rsid w:val="00210902"/>
    <w:rsid w:val="00212E49"/>
    <w:rsid w:val="002135EE"/>
    <w:rsid w:val="002174D8"/>
    <w:rsid w:val="0021798D"/>
    <w:rsid w:val="00232768"/>
    <w:rsid w:val="002343A3"/>
    <w:rsid w:val="0023797C"/>
    <w:rsid w:val="00244BB3"/>
    <w:rsid w:val="00246AF5"/>
    <w:rsid w:val="002512FA"/>
    <w:rsid w:val="00255ECB"/>
    <w:rsid w:val="0026622F"/>
    <w:rsid w:val="00266CD7"/>
    <w:rsid w:val="00271D85"/>
    <w:rsid w:val="00283C4A"/>
    <w:rsid w:val="0028683B"/>
    <w:rsid w:val="00291DDB"/>
    <w:rsid w:val="00295392"/>
    <w:rsid w:val="002974EA"/>
    <w:rsid w:val="00297C99"/>
    <w:rsid w:val="002A3816"/>
    <w:rsid w:val="002A6C02"/>
    <w:rsid w:val="002A7B21"/>
    <w:rsid w:val="002B1510"/>
    <w:rsid w:val="002C0DC3"/>
    <w:rsid w:val="002C2C98"/>
    <w:rsid w:val="002C4C89"/>
    <w:rsid w:val="002C5C74"/>
    <w:rsid w:val="002C734B"/>
    <w:rsid w:val="002E1014"/>
    <w:rsid w:val="002E2908"/>
    <w:rsid w:val="002E6146"/>
    <w:rsid w:val="002E778D"/>
    <w:rsid w:val="003016F7"/>
    <w:rsid w:val="00301D13"/>
    <w:rsid w:val="0030368C"/>
    <w:rsid w:val="00306445"/>
    <w:rsid w:val="003126AB"/>
    <w:rsid w:val="00324522"/>
    <w:rsid w:val="003271EC"/>
    <w:rsid w:val="0033263D"/>
    <w:rsid w:val="00334EC0"/>
    <w:rsid w:val="00336F8D"/>
    <w:rsid w:val="00340A22"/>
    <w:rsid w:val="00341364"/>
    <w:rsid w:val="00342095"/>
    <w:rsid w:val="00353C35"/>
    <w:rsid w:val="00360C4F"/>
    <w:rsid w:val="003626EB"/>
    <w:rsid w:val="0036755E"/>
    <w:rsid w:val="00370EC5"/>
    <w:rsid w:val="00372618"/>
    <w:rsid w:val="00372AF2"/>
    <w:rsid w:val="0038377E"/>
    <w:rsid w:val="00397FA9"/>
    <w:rsid w:val="003A03FD"/>
    <w:rsid w:val="003B0AB3"/>
    <w:rsid w:val="003B3FF4"/>
    <w:rsid w:val="003B7FA6"/>
    <w:rsid w:val="003C00A0"/>
    <w:rsid w:val="003C02B7"/>
    <w:rsid w:val="003C12F3"/>
    <w:rsid w:val="003C141E"/>
    <w:rsid w:val="003C5C0D"/>
    <w:rsid w:val="003C6051"/>
    <w:rsid w:val="003D6B30"/>
    <w:rsid w:val="003E0ACA"/>
    <w:rsid w:val="003E1CBA"/>
    <w:rsid w:val="003E65E3"/>
    <w:rsid w:val="003F5A8A"/>
    <w:rsid w:val="004000A1"/>
    <w:rsid w:val="004123F3"/>
    <w:rsid w:val="00412C69"/>
    <w:rsid w:val="00424367"/>
    <w:rsid w:val="00431703"/>
    <w:rsid w:val="00433665"/>
    <w:rsid w:val="00440222"/>
    <w:rsid w:val="004404D8"/>
    <w:rsid w:val="00440648"/>
    <w:rsid w:val="00440919"/>
    <w:rsid w:val="004427A1"/>
    <w:rsid w:val="00444964"/>
    <w:rsid w:val="00451C76"/>
    <w:rsid w:val="004526AF"/>
    <w:rsid w:val="00456979"/>
    <w:rsid w:val="004607D3"/>
    <w:rsid w:val="00462505"/>
    <w:rsid w:val="00462AA6"/>
    <w:rsid w:val="00462BBB"/>
    <w:rsid w:val="00470C2A"/>
    <w:rsid w:val="004738E4"/>
    <w:rsid w:val="004745AD"/>
    <w:rsid w:val="00475269"/>
    <w:rsid w:val="00481F0E"/>
    <w:rsid w:val="0048355F"/>
    <w:rsid w:val="004843E7"/>
    <w:rsid w:val="00485E95"/>
    <w:rsid w:val="00491216"/>
    <w:rsid w:val="004921F9"/>
    <w:rsid w:val="00494B47"/>
    <w:rsid w:val="004A221B"/>
    <w:rsid w:val="004A76B6"/>
    <w:rsid w:val="004A7CC7"/>
    <w:rsid w:val="004B7382"/>
    <w:rsid w:val="004C2037"/>
    <w:rsid w:val="004C454B"/>
    <w:rsid w:val="004C49A6"/>
    <w:rsid w:val="004C5BF4"/>
    <w:rsid w:val="004D2A52"/>
    <w:rsid w:val="004E2863"/>
    <w:rsid w:val="004E3DE9"/>
    <w:rsid w:val="004E4539"/>
    <w:rsid w:val="004E53A7"/>
    <w:rsid w:val="005021D3"/>
    <w:rsid w:val="00515A11"/>
    <w:rsid w:val="0052001D"/>
    <w:rsid w:val="0052296C"/>
    <w:rsid w:val="00524274"/>
    <w:rsid w:val="005244AE"/>
    <w:rsid w:val="00536B41"/>
    <w:rsid w:val="00543251"/>
    <w:rsid w:val="00543A8C"/>
    <w:rsid w:val="00543AC6"/>
    <w:rsid w:val="00547127"/>
    <w:rsid w:val="00551F19"/>
    <w:rsid w:val="00554492"/>
    <w:rsid w:val="00557775"/>
    <w:rsid w:val="00564B25"/>
    <w:rsid w:val="00564CB5"/>
    <w:rsid w:val="00576BE0"/>
    <w:rsid w:val="0057749D"/>
    <w:rsid w:val="00580975"/>
    <w:rsid w:val="00585F59"/>
    <w:rsid w:val="00586F92"/>
    <w:rsid w:val="005A1A4F"/>
    <w:rsid w:val="005A274F"/>
    <w:rsid w:val="005A7CAB"/>
    <w:rsid w:val="005B2542"/>
    <w:rsid w:val="005B3E35"/>
    <w:rsid w:val="005B4820"/>
    <w:rsid w:val="005B5053"/>
    <w:rsid w:val="005B7401"/>
    <w:rsid w:val="005C489F"/>
    <w:rsid w:val="005D03D3"/>
    <w:rsid w:val="005D337F"/>
    <w:rsid w:val="005E0B4E"/>
    <w:rsid w:val="005E3480"/>
    <w:rsid w:val="005E5005"/>
    <w:rsid w:val="005F2886"/>
    <w:rsid w:val="005F34CB"/>
    <w:rsid w:val="005F6C45"/>
    <w:rsid w:val="005F791C"/>
    <w:rsid w:val="00603B3E"/>
    <w:rsid w:val="00604BF6"/>
    <w:rsid w:val="00616A62"/>
    <w:rsid w:val="00624279"/>
    <w:rsid w:val="0062501F"/>
    <w:rsid w:val="00626DFE"/>
    <w:rsid w:val="006329E3"/>
    <w:rsid w:val="00635792"/>
    <w:rsid w:val="00643694"/>
    <w:rsid w:val="00644816"/>
    <w:rsid w:val="006459B0"/>
    <w:rsid w:val="006462F2"/>
    <w:rsid w:val="00651449"/>
    <w:rsid w:val="00651B45"/>
    <w:rsid w:val="0065650F"/>
    <w:rsid w:val="006569EC"/>
    <w:rsid w:val="00661522"/>
    <w:rsid w:val="0066335D"/>
    <w:rsid w:val="006645CC"/>
    <w:rsid w:val="00665D65"/>
    <w:rsid w:val="00670308"/>
    <w:rsid w:val="00673B94"/>
    <w:rsid w:val="006828F3"/>
    <w:rsid w:val="006859F8"/>
    <w:rsid w:val="00695CC7"/>
    <w:rsid w:val="00695EBC"/>
    <w:rsid w:val="00697CB3"/>
    <w:rsid w:val="006A002A"/>
    <w:rsid w:val="006A1B57"/>
    <w:rsid w:val="006A3174"/>
    <w:rsid w:val="006A3616"/>
    <w:rsid w:val="006A4AA6"/>
    <w:rsid w:val="006A6050"/>
    <w:rsid w:val="006A76C8"/>
    <w:rsid w:val="006B0DAD"/>
    <w:rsid w:val="006B1B5C"/>
    <w:rsid w:val="006B1D75"/>
    <w:rsid w:val="006B3E2C"/>
    <w:rsid w:val="006C100A"/>
    <w:rsid w:val="006C20CB"/>
    <w:rsid w:val="006C5B48"/>
    <w:rsid w:val="006D0F91"/>
    <w:rsid w:val="006D3839"/>
    <w:rsid w:val="00700FF0"/>
    <w:rsid w:val="007051A0"/>
    <w:rsid w:val="00715C0F"/>
    <w:rsid w:val="00715F45"/>
    <w:rsid w:val="007200D2"/>
    <w:rsid w:val="007333A3"/>
    <w:rsid w:val="00735685"/>
    <w:rsid w:val="007430B5"/>
    <w:rsid w:val="007453A1"/>
    <w:rsid w:val="00752F85"/>
    <w:rsid w:val="00753D10"/>
    <w:rsid w:val="007604A2"/>
    <w:rsid w:val="0076196D"/>
    <w:rsid w:val="00765DC3"/>
    <w:rsid w:val="0076792D"/>
    <w:rsid w:val="00767A5D"/>
    <w:rsid w:val="007711BE"/>
    <w:rsid w:val="00780B3E"/>
    <w:rsid w:val="00782BDB"/>
    <w:rsid w:val="0078575D"/>
    <w:rsid w:val="007876D6"/>
    <w:rsid w:val="00796A4B"/>
    <w:rsid w:val="007A7B94"/>
    <w:rsid w:val="007B282A"/>
    <w:rsid w:val="007B495E"/>
    <w:rsid w:val="007B74A2"/>
    <w:rsid w:val="007C1B04"/>
    <w:rsid w:val="007C27D5"/>
    <w:rsid w:val="007C2883"/>
    <w:rsid w:val="007C36EB"/>
    <w:rsid w:val="007D158F"/>
    <w:rsid w:val="007D44AE"/>
    <w:rsid w:val="007E4A04"/>
    <w:rsid w:val="007F1D2C"/>
    <w:rsid w:val="008058D7"/>
    <w:rsid w:val="008115B2"/>
    <w:rsid w:val="00811ECE"/>
    <w:rsid w:val="00814521"/>
    <w:rsid w:val="00822451"/>
    <w:rsid w:val="008242E9"/>
    <w:rsid w:val="008301BF"/>
    <w:rsid w:val="00831798"/>
    <w:rsid w:val="008335FC"/>
    <w:rsid w:val="0083614C"/>
    <w:rsid w:val="00853053"/>
    <w:rsid w:val="00853B14"/>
    <w:rsid w:val="00861B89"/>
    <w:rsid w:val="00862127"/>
    <w:rsid w:val="00863A78"/>
    <w:rsid w:val="00867C4D"/>
    <w:rsid w:val="008750F2"/>
    <w:rsid w:val="008917CC"/>
    <w:rsid w:val="00891FF1"/>
    <w:rsid w:val="008A1929"/>
    <w:rsid w:val="008A309C"/>
    <w:rsid w:val="008A30AF"/>
    <w:rsid w:val="008A3D8D"/>
    <w:rsid w:val="008A7B51"/>
    <w:rsid w:val="008C35EA"/>
    <w:rsid w:val="008D5F05"/>
    <w:rsid w:val="008E69C6"/>
    <w:rsid w:val="008F3B2B"/>
    <w:rsid w:val="008F6805"/>
    <w:rsid w:val="009007B6"/>
    <w:rsid w:val="009011B8"/>
    <w:rsid w:val="00903155"/>
    <w:rsid w:val="00907EE3"/>
    <w:rsid w:val="00916CF4"/>
    <w:rsid w:val="009209C0"/>
    <w:rsid w:val="0092599A"/>
    <w:rsid w:val="0092649F"/>
    <w:rsid w:val="00926D9A"/>
    <w:rsid w:val="00934B80"/>
    <w:rsid w:val="00935224"/>
    <w:rsid w:val="009353A5"/>
    <w:rsid w:val="00937C7E"/>
    <w:rsid w:val="00943A2E"/>
    <w:rsid w:val="00945FDC"/>
    <w:rsid w:val="009468B7"/>
    <w:rsid w:val="009512F8"/>
    <w:rsid w:val="0095133D"/>
    <w:rsid w:val="00962C71"/>
    <w:rsid w:val="00970027"/>
    <w:rsid w:val="00972337"/>
    <w:rsid w:val="009758B6"/>
    <w:rsid w:val="00976CAA"/>
    <w:rsid w:val="009806F9"/>
    <w:rsid w:val="009819B6"/>
    <w:rsid w:val="00983273"/>
    <w:rsid w:val="00985BEC"/>
    <w:rsid w:val="00987BB0"/>
    <w:rsid w:val="00990CCE"/>
    <w:rsid w:val="00993FEC"/>
    <w:rsid w:val="0099513E"/>
    <w:rsid w:val="00997DE9"/>
    <w:rsid w:val="009A119F"/>
    <w:rsid w:val="009A1BFC"/>
    <w:rsid w:val="009A2EC7"/>
    <w:rsid w:val="009A5C31"/>
    <w:rsid w:val="009A6D3E"/>
    <w:rsid w:val="009B0CEF"/>
    <w:rsid w:val="009C320F"/>
    <w:rsid w:val="009C4CA1"/>
    <w:rsid w:val="009C6D91"/>
    <w:rsid w:val="009D0984"/>
    <w:rsid w:val="009D33C6"/>
    <w:rsid w:val="009F1A69"/>
    <w:rsid w:val="009F50BC"/>
    <w:rsid w:val="00A051ED"/>
    <w:rsid w:val="00A05215"/>
    <w:rsid w:val="00A05CEE"/>
    <w:rsid w:val="00A1048A"/>
    <w:rsid w:val="00A23ECD"/>
    <w:rsid w:val="00A330A2"/>
    <w:rsid w:val="00A43E80"/>
    <w:rsid w:val="00A56899"/>
    <w:rsid w:val="00A57D6F"/>
    <w:rsid w:val="00A61139"/>
    <w:rsid w:val="00A64697"/>
    <w:rsid w:val="00A6797E"/>
    <w:rsid w:val="00A70C98"/>
    <w:rsid w:val="00A751C4"/>
    <w:rsid w:val="00A77005"/>
    <w:rsid w:val="00A80546"/>
    <w:rsid w:val="00A8183C"/>
    <w:rsid w:val="00A82026"/>
    <w:rsid w:val="00A8342C"/>
    <w:rsid w:val="00A837EB"/>
    <w:rsid w:val="00A91612"/>
    <w:rsid w:val="00A91B90"/>
    <w:rsid w:val="00A96D8F"/>
    <w:rsid w:val="00AA34D2"/>
    <w:rsid w:val="00AA6CC8"/>
    <w:rsid w:val="00AA7068"/>
    <w:rsid w:val="00AA7DA3"/>
    <w:rsid w:val="00AB109D"/>
    <w:rsid w:val="00AC06D5"/>
    <w:rsid w:val="00AC79AB"/>
    <w:rsid w:val="00AC7E70"/>
    <w:rsid w:val="00AD0DD0"/>
    <w:rsid w:val="00AD1EA8"/>
    <w:rsid w:val="00AD3766"/>
    <w:rsid w:val="00AD43D0"/>
    <w:rsid w:val="00AE3F47"/>
    <w:rsid w:val="00AE50F6"/>
    <w:rsid w:val="00AF2618"/>
    <w:rsid w:val="00AF4D18"/>
    <w:rsid w:val="00AF7F1A"/>
    <w:rsid w:val="00B02AA8"/>
    <w:rsid w:val="00B039E1"/>
    <w:rsid w:val="00B309D2"/>
    <w:rsid w:val="00B31F49"/>
    <w:rsid w:val="00B34971"/>
    <w:rsid w:val="00B3726B"/>
    <w:rsid w:val="00B427B9"/>
    <w:rsid w:val="00B53488"/>
    <w:rsid w:val="00B54174"/>
    <w:rsid w:val="00B60E56"/>
    <w:rsid w:val="00B61F68"/>
    <w:rsid w:val="00B63015"/>
    <w:rsid w:val="00B71EDA"/>
    <w:rsid w:val="00B72966"/>
    <w:rsid w:val="00B85431"/>
    <w:rsid w:val="00B87910"/>
    <w:rsid w:val="00B87B0B"/>
    <w:rsid w:val="00B87C00"/>
    <w:rsid w:val="00B90446"/>
    <w:rsid w:val="00BA58BD"/>
    <w:rsid w:val="00BB0209"/>
    <w:rsid w:val="00BB34DA"/>
    <w:rsid w:val="00BC050E"/>
    <w:rsid w:val="00BC3515"/>
    <w:rsid w:val="00BE1C23"/>
    <w:rsid w:val="00BF13D9"/>
    <w:rsid w:val="00BF350E"/>
    <w:rsid w:val="00C105A7"/>
    <w:rsid w:val="00C11C5C"/>
    <w:rsid w:val="00C13F46"/>
    <w:rsid w:val="00C14291"/>
    <w:rsid w:val="00C2190A"/>
    <w:rsid w:val="00C25202"/>
    <w:rsid w:val="00C25319"/>
    <w:rsid w:val="00C31C72"/>
    <w:rsid w:val="00C320D4"/>
    <w:rsid w:val="00C33B6E"/>
    <w:rsid w:val="00C3467A"/>
    <w:rsid w:val="00C3798E"/>
    <w:rsid w:val="00C37CFD"/>
    <w:rsid w:val="00C408C7"/>
    <w:rsid w:val="00C419A6"/>
    <w:rsid w:val="00C51F2A"/>
    <w:rsid w:val="00C53711"/>
    <w:rsid w:val="00C54752"/>
    <w:rsid w:val="00C56203"/>
    <w:rsid w:val="00C83AAA"/>
    <w:rsid w:val="00C86D6E"/>
    <w:rsid w:val="00C92FA2"/>
    <w:rsid w:val="00C94652"/>
    <w:rsid w:val="00C97914"/>
    <w:rsid w:val="00CA4BBB"/>
    <w:rsid w:val="00CB41AF"/>
    <w:rsid w:val="00CD1E7E"/>
    <w:rsid w:val="00CD3BF2"/>
    <w:rsid w:val="00CE129A"/>
    <w:rsid w:val="00CE220B"/>
    <w:rsid w:val="00CE3529"/>
    <w:rsid w:val="00CE724F"/>
    <w:rsid w:val="00CF4172"/>
    <w:rsid w:val="00CF50A4"/>
    <w:rsid w:val="00D03E28"/>
    <w:rsid w:val="00D04EAC"/>
    <w:rsid w:val="00D170EC"/>
    <w:rsid w:val="00D17638"/>
    <w:rsid w:val="00D2039F"/>
    <w:rsid w:val="00D20B62"/>
    <w:rsid w:val="00D21B72"/>
    <w:rsid w:val="00D242B1"/>
    <w:rsid w:val="00D37EE1"/>
    <w:rsid w:val="00D4292D"/>
    <w:rsid w:val="00D4391A"/>
    <w:rsid w:val="00D43B66"/>
    <w:rsid w:val="00D43C44"/>
    <w:rsid w:val="00D4679D"/>
    <w:rsid w:val="00D52606"/>
    <w:rsid w:val="00D60977"/>
    <w:rsid w:val="00D71DFA"/>
    <w:rsid w:val="00D86479"/>
    <w:rsid w:val="00D87FC1"/>
    <w:rsid w:val="00D945B8"/>
    <w:rsid w:val="00D9501F"/>
    <w:rsid w:val="00DA6169"/>
    <w:rsid w:val="00DB06A7"/>
    <w:rsid w:val="00DC1B34"/>
    <w:rsid w:val="00DC28FE"/>
    <w:rsid w:val="00DC5631"/>
    <w:rsid w:val="00DD149E"/>
    <w:rsid w:val="00DD2D0D"/>
    <w:rsid w:val="00DD62AA"/>
    <w:rsid w:val="00DE3866"/>
    <w:rsid w:val="00E024C0"/>
    <w:rsid w:val="00E031E4"/>
    <w:rsid w:val="00E04022"/>
    <w:rsid w:val="00E1033E"/>
    <w:rsid w:val="00E149C8"/>
    <w:rsid w:val="00E22BCF"/>
    <w:rsid w:val="00E24A30"/>
    <w:rsid w:val="00E26749"/>
    <w:rsid w:val="00E3259F"/>
    <w:rsid w:val="00E36570"/>
    <w:rsid w:val="00E404E9"/>
    <w:rsid w:val="00E41CCE"/>
    <w:rsid w:val="00E449B4"/>
    <w:rsid w:val="00E47169"/>
    <w:rsid w:val="00E47329"/>
    <w:rsid w:val="00E47BF6"/>
    <w:rsid w:val="00E55E92"/>
    <w:rsid w:val="00E57DAC"/>
    <w:rsid w:val="00E6073C"/>
    <w:rsid w:val="00E60C32"/>
    <w:rsid w:val="00E646C5"/>
    <w:rsid w:val="00E67206"/>
    <w:rsid w:val="00E707CB"/>
    <w:rsid w:val="00E8043E"/>
    <w:rsid w:val="00E82D0E"/>
    <w:rsid w:val="00E8520E"/>
    <w:rsid w:val="00E91A93"/>
    <w:rsid w:val="00EA3150"/>
    <w:rsid w:val="00EA7D91"/>
    <w:rsid w:val="00EB476E"/>
    <w:rsid w:val="00EB7357"/>
    <w:rsid w:val="00EC0004"/>
    <w:rsid w:val="00EC0810"/>
    <w:rsid w:val="00EC3879"/>
    <w:rsid w:val="00EC54E8"/>
    <w:rsid w:val="00ED3B59"/>
    <w:rsid w:val="00ED5418"/>
    <w:rsid w:val="00EE2489"/>
    <w:rsid w:val="00EE2E5A"/>
    <w:rsid w:val="00EE54AC"/>
    <w:rsid w:val="00EE7D63"/>
    <w:rsid w:val="00EF2D5A"/>
    <w:rsid w:val="00EF2FAC"/>
    <w:rsid w:val="00EF35A3"/>
    <w:rsid w:val="00EF5B4A"/>
    <w:rsid w:val="00F07F38"/>
    <w:rsid w:val="00F11058"/>
    <w:rsid w:val="00F13403"/>
    <w:rsid w:val="00F16F80"/>
    <w:rsid w:val="00F177F8"/>
    <w:rsid w:val="00F231BF"/>
    <w:rsid w:val="00F24A5E"/>
    <w:rsid w:val="00F24C3E"/>
    <w:rsid w:val="00F31CDB"/>
    <w:rsid w:val="00F374B6"/>
    <w:rsid w:val="00F45799"/>
    <w:rsid w:val="00F52F5C"/>
    <w:rsid w:val="00F54BB2"/>
    <w:rsid w:val="00F5692F"/>
    <w:rsid w:val="00F612B6"/>
    <w:rsid w:val="00F62320"/>
    <w:rsid w:val="00F65017"/>
    <w:rsid w:val="00F664ED"/>
    <w:rsid w:val="00F70885"/>
    <w:rsid w:val="00F74D71"/>
    <w:rsid w:val="00F82B2F"/>
    <w:rsid w:val="00F83246"/>
    <w:rsid w:val="00F90994"/>
    <w:rsid w:val="00F909D3"/>
    <w:rsid w:val="00F953A6"/>
    <w:rsid w:val="00FA5E61"/>
    <w:rsid w:val="00FB0632"/>
    <w:rsid w:val="00FB1D6E"/>
    <w:rsid w:val="00FB3E72"/>
    <w:rsid w:val="00FC557F"/>
    <w:rsid w:val="00FC5AD0"/>
    <w:rsid w:val="00FC64A0"/>
    <w:rsid w:val="00FD23F0"/>
    <w:rsid w:val="00FD3871"/>
    <w:rsid w:val="00FD5FBB"/>
    <w:rsid w:val="00FD690B"/>
    <w:rsid w:val="00FD761E"/>
    <w:rsid w:val="00FE474D"/>
    <w:rsid w:val="00FF5C5C"/>
    <w:rsid w:val="00FF63D8"/>
    <w:rsid w:val="00FF723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ffe8b9,#fff3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D25"/>
    <w:rPr>
      <w:rFonts w:ascii="Arial" w:hAnsi="Arial"/>
      <w:sz w:val="22"/>
      <w:szCs w:val="24"/>
    </w:rPr>
  </w:style>
  <w:style w:type="paragraph" w:styleId="Ttulo1">
    <w:name w:val="heading 1"/>
    <w:basedOn w:val="Normal"/>
    <w:next w:val="Normal"/>
    <w:link w:val="Ttulo1Car"/>
    <w:qFormat/>
    <w:rsid w:val="00642D25"/>
    <w:pPr>
      <w:keepNext/>
      <w:outlineLvl w:val="0"/>
    </w:pPr>
    <w:rPr>
      <w:rFonts w:cs="Arial"/>
      <w:b/>
      <w:caps/>
      <w:color w:val="800000"/>
      <w:kern w:val="32"/>
      <w:sz w:val="32"/>
      <w:szCs w:val="28"/>
    </w:rPr>
  </w:style>
  <w:style w:type="paragraph" w:styleId="Ttulo2">
    <w:name w:val="heading 2"/>
    <w:basedOn w:val="Normal"/>
    <w:next w:val="Normal"/>
    <w:qFormat/>
    <w:rsid w:val="00642D25"/>
    <w:pPr>
      <w:keepNext/>
      <w:outlineLvl w:val="1"/>
    </w:pPr>
    <w:rPr>
      <w:rFonts w:cs="Arial"/>
      <w:b/>
      <w:bCs/>
      <w:color w:val="800000"/>
      <w:sz w:val="24"/>
      <w:szCs w:val="22"/>
    </w:rPr>
  </w:style>
  <w:style w:type="paragraph" w:styleId="Ttulo3">
    <w:name w:val="heading 3"/>
    <w:basedOn w:val="Normal"/>
    <w:next w:val="Normal"/>
    <w:link w:val="Ttulo3Car"/>
    <w:qFormat/>
    <w:rsid w:val="00642D25"/>
    <w:pPr>
      <w:keepNext/>
      <w:outlineLvl w:val="2"/>
    </w:pPr>
    <w:rPr>
      <w:rFonts w:cs="Arial"/>
      <w:b/>
      <w:i/>
      <w:color w:val="993300"/>
      <w:sz w:val="20"/>
      <w:szCs w:val="26"/>
    </w:rPr>
  </w:style>
  <w:style w:type="paragraph" w:styleId="Ttulo5">
    <w:name w:val="heading 5"/>
    <w:basedOn w:val="Normal"/>
    <w:next w:val="Normal"/>
    <w:qFormat/>
    <w:rsid w:val="00052D71"/>
    <w:pPr>
      <w:spacing w:before="240" w:after="60"/>
      <w:outlineLvl w:val="4"/>
    </w:pPr>
    <w:rPr>
      <w:rFonts w:ascii="Verdana" w:hAnsi="Verdan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E19E4"/>
    <w:rPr>
      <w:sz w:val="28"/>
      <w:szCs w:val="28"/>
      <w:lang w:eastAsia="fr-FR"/>
    </w:rPr>
  </w:style>
  <w:style w:type="character" w:styleId="Hipervnculo">
    <w:name w:val="Hyperlink"/>
    <w:rsid w:val="00642D25"/>
    <w:rPr>
      <w:b/>
      <w:u w:val="single"/>
    </w:rPr>
  </w:style>
  <w:style w:type="table" w:styleId="Tablaconcuadrcula">
    <w:name w:val="Table Grid"/>
    <w:basedOn w:val="Tabla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Encabezado">
    <w:name w:val="header"/>
    <w:basedOn w:val="Normal"/>
    <w:link w:val="EncabezadoCar"/>
    <w:rsid w:val="00642D25"/>
    <w:pPr>
      <w:tabs>
        <w:tab w:val="center" w:pos="4320"/>
        <w:tab w:val="right" w:pos="8640"/>
      </w:tabs>
    </w:pPr>
  </w:style>
  <w:style w:type="paragraph" w:styleId="Piedepgina">
    <w:name w:val="footer"/>
    <w:basedOn w:val="Normal"/>
    <w:link w:val="PiedepginaCar"/>
    <w:semiHidden/>
    <w:rsid w:val="00642D25"/>
    <w:pPr>
      <w:tabs>
        <w:tab w:val="center" w:pos="4320"/>
        <w:tab w:val="right" w:pos="8640"/>
      </w:tabs>
    </w:pPr>
  </w:style>
  <w:style w:type="character" w:styleId="Nmerodepgina">
    <w:name w:val="page number"/>
    <w:basedOn w:val="Fuentedeprrafopredeter"/>
    <w:rsid w:val="00642D25"/>
  </w:style>
  <w:style w:type="character" w:styleId="Textoennegrita">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nfasis">
    <w:name w:val="Emphasis"/>
    <w:uiPriority w:val="20"/>
    <w:qFormat/>
    <w:rsid w:val="00C31C72"/>
    <w:rPr>
      <w:i/>
      <w:iCs/>
    </w:rPr>
  </w:style>
  <w:style w:type="paragraph" w:styleId="Sinespaciado">
    <w:name w:val="No Spacing"/>
    <w:qFormat/>
    <w:rsid w:val="00370EC5"/>
    <w:rPr>
      <w:rFonts w:ascii="Calibri" w:eastAsia="Calibri" w:hAnsi="Calibri"/>
      <w:sz w:val="22"/>
      <w:szCs w:val="22"/>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Ttulo1Car">
    <w:name w:val="Título 1 Car"/>
    <w:link w:val="Ttulo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Prrafodelista">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Fuentedeprrafopredeter"/>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Fuentedeprrafopredeter"/>
    <w:rsid w:val="00B72966"/>
  </w:style>
  <w:style w:type="character" w:customStyle="1" w:styleId="texto1">
    <w:name w:val="texto1"/>
    <w:basedOn w:val="Fuentedeprrafopredeter"/>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Fuentedeprrafopredeter"/>
    <w:rsid w:val="00F83246"/>
  </w:style>
  <w:style w:type="character" w:customStyle="1" w:styleId="s4">
    <w:name w:val="s4"/>
    <w:basedOn w:val="Fuentedeprrafopredeter"/>
    <w:rsid w:val="00135D3B"/>
  </w:style>
  <w:style w:type="character" w:customStyle="1" w:styleId="s3">
    <w:name w:val="s3"/>
    <w:basedOn w:val="Fuentedeprrafopredeter"/>
    <w:rsid w:val="00135D3B"/>
  </w:style>
  <w:style w:type="character" w:customStyle="1" w:styleId="at">
    <w:name w:val="at"/>
    <w:basedOn w:val="Fuentedeprrafopredeter"/>
    <w:rsid w:val="0021798D"/>
  </w:style>
  <w:style w:type="paragraph" w:styleId="Firmadecorreoelectrnico">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Ttulo3Car">
    <w:name w:val="Título 3 Car"/>
    <w:link w:val="Ttulo3"/>
    <w:rsid w:val="00D43B66"/>
    <w:rPr>
      <w:rFonts w:ascii="Arial" w:hAnsi="Arial" w:cs="Arial"/>
      <w:b/>
      <w:i/>
      <w:color w:val="993300"/>
      <w:szCs w:val="26"/>
      <w:lang w:val="en-US" w:eastAsia="en-US" w:bidi="ar-SA"/>
    </w:rPr>
  </w:style>
  <w:style w:type="character" w:customStyle="1" w:styleId="yshortcuts">
    <w:name w:val="yshortcuts"/>
    <w:basedOn w:val="Fuentedeprrafopredeter"/>
    <w:rsid w:val="00C51F2A"/>
  </w:style>
  <w:style w:type="character" w:customStyle="1" w:styleId="EncabezadoCar">
    <w:name w:val="Encabezado Car"/>
    <w:link w:val="Encabezado"/>
    <w:semiHidden/>
    <w:locked/>
    <w:rsid w:val="0030368C"/>
    <w:rPr>
      <w:rFonts w:ascii="Arial" w:hAnsi="Arial"/>
      <w:sz w:val="22"/>
      <w:szCs w:val="24"/>
      <w:lang w:val="en-US" w:eastAsia="en-US" w:bidi="ar-SA"/>
    </w:rPr>
  </w:style>
  <w:style w:type="paragraph" w:styleId="Textosinformato">
    <w:name w:val="Plain Text"/>
    <w:basedOn w:val="Normal"/>
    <w:link w:val="TextosinformatoCar"/>
    <w:uiPriority w:val="99"/>
    <w:unhideWhenUsed/>
    <w:rsid w:val="001D46E6"/>
    <w:rPr>
      <w:rFonts w:eastAsia="Calibri"/>
      <w:szCs w:val="21"/>
    </w:rPr>
  </w:style>
  <w:style w:type="character" w:customStyle="1" w:styleId="TextosinformatoCar">
    <w:name w:val="Texto sin formato Car"/>
    <w:link w:val="Textosinformato"/>
    <w:uiPriority w:val="99"/>
    <w:rsid w:val="001D46E6"/>
    <w:rPr>
      <w:rFonts w:ascii="Arial" w:eastAsia="Calibri" w:hAnsi="Arial"/>
      <w:sz w:val="22"/>
      <w:szCs w:val="21"/>
      <w:lang w:val="en-US" w:eastAsia="en-US" w:bidi="ar-SA"/>
    </w:rPr>
  </w:style>
  <w:style w:type="character" w:customStyle="1" w:styleId="PiedepginaCar">
    <w:name w:val="Pie de página Car"/>
    <w:link w:val="Piedepgina"/>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Fuentedeprrafopredeter"/>
    <w:rsid w:val="0038377E"/>
  </w:style>
  <w:style w:type="character" w:customStyle="1" w:styleId="apple-converted-space">
    <w:name w:val="apple-converted-space"/>
    <w:basedOn w:val="Fuentedeprrafopredeter"/>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Fuentedeprrafopredeter"/>
    <w:rsid w:val="00052D71"/>
  </w:style>
  <w:style w:type="character" w:customStyle="1" w:styleId="hps">
    <w:name w:val="hps"/>
    <w:basedOn w:val="Fuentedeprrafopredeter"/>
    <w:rsid w:val="00052D71"/>
  </w:style>
  <w:style w:type="character" w:customStyle="1" w:styleId="readfull">
    <w:name w:val="readfull"/>
    <w:basedOn w:val="Fuentedeprrafopredeter"/>
    <w:rsid w:val="00814521"/>
  </w:style>
  <w:style w:type="character" w:styleId="Hipervnculovisitado">
    <w:name w:val="FollowedHyperlink"/>
    <w:rsid w:val="001D3632"/>
    <w:rPr>
      <w:color w:val="800080"/>
      <w:u w:val="single"/>
    </w:rPr>
  </w:style>
</w:styles>
</file>

<file path=word/webSettings.xml><?xml version="1.0" encoding="utf-8"?>
<w:webSettings xmlns:r="http://schemas.openxmlformats.org/officeDocument/2006/relationships" xmlns:w="http://schemas.openxmlformats.org/wordprocessingml/2006/main">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244024108">
      <w:bodyDiv w:val="1"/>
      <w:marLeft w:val="0"/>
      <w:marRight w:val="0"/>
      <w:marTop w:val="0"/>
      <w:marBottom w:val="0"/>
      <w:divBdr>
        <w:top w:val="none" w:sz="0" w:space="0" w:color="auto"/>
        <w:left w:val="none" w:sz="0" w:space="0" w:color="auto"/>
        <w:bottom w:val="none" w:sz="0" w:space="0" w:color="auto"/>
        <w:right w:val="none" w:sz="0" w:space="0" w:color="auto"/>
      </w:divBdr>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iave" TargetMode="External"/><Relationship Id="rId18" Type="http://schemas.openxmlformats.org/officeDocument/2006/relationships/hyperlink" Target="http://www.rockethub.com/projects/46627-iave-2014" TargetMode="External"/><Relationship Id="rId26" Type="http://schemas.openxmlformats.org/officeDocument/2006/relationships/hyperlink" Target="http://volunteer.ca/forum" TargetMode="External"/><Relationship Id="rId3" Type="http://schemas.openxmlformats.org/officeDocument/2006/relationships/styles" Target="styles.xml"/><Relationship Id="rId21" Type="http://schemas.openxmlformats.org/officeDocument/2006/relationships/hyperlink" Target="mailto:cocsad.org@hotmail.fr" TargetMode="External"/><Relationship Id="rId7" Type="http://schemas.openxmlformats.org/officeDocument/2006/relationships/endnotes" Target="endnotes.xml"/><Relationship Id="rId12" Type="http://schemas.openxmlformats.org/officeDocument/2006/relationships/hyperlink" Target="https://twitter.com/iave" TargetMode="External"/><Relationship Id="rId17" Type="http://schemas.openxmlformats.org/officeDocument/2006/relationships/hyperlink" Target="https://www.youtube.com/user/IAVEofficial/featured" TargetMode="External"/><Relationship Id="rId25" Type="http://schemas.openxmlformats.org/officeDocument/2006/relationships/hyperlink" Target="http://www.carleton.ca/" TargetMode="External"/><Relationship Id="rId2" Type="http://schemas.openxmlformats.org/officeDocument/2006/relationships/numbering" Target="numbering.xml"/><Relationship Id="rId16" Type="http://schemas.openxmlformats.org/officeDocument/2006/relationships/hyperlink" Target="https://www.youtube.com/user/IAVEofficial/featured" TargetMode="External"/><Relationship Id="rId20" Type="http://schemas.openxmlformats.org/officeDocument/2006/relationships/hyperlink" Target="mailto:tanya.bell@rbc.com" TargetMode="External"/><Relationship Id="rId29" Type="http://schemas.openxmlformats.org/officeDocument/2006/relationships/hyperlink" Target="http://www.500way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AVEofficial" TargetMode="External"/><Relationship Id="rId24" Type="http://schemas.openxmlformats.org/officeDocument/2006/relationships/hyperlink" Target="http://www.rbc.com/community-sustainability/community/index.html?utm_campaign=April%203,%202012%20-%20FR&amp;utm_medium=email&amp;utm_source=CampaignCo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lickr.com/photos/iave" TargetMode="External"/><Relationship Id="rId23" Type="http://schemas.openxmlformats.org/officeDocument/2006/relationships/hyperlink" Target="mailto:ltowell@volunteer.ca" TargetMode="External"/><Relationship Id="rId28" Type="http://schemas.openxmlformats.org/officeDocument/2006/relationships/hyperlink" Target="http://www.500days.org" TargetMode="External"/><Relationship Id="rId10" Type="http://schemas.openxmlformats.org/officeDocument/2006/relationships/hyperlink" Target="https://www.facebook.com/IAVEofficial?ref=hl" TargetMode="External"/><Relationship Id="rId19" Type="http://schemas.openxmlformats.org/officeDocument/2006/relationships/hyperlink" Target="http://www.youthsummit2014.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ve2014.org" TargetMode="External"/><Relationship Id="rId14" Type="http://schemas.openxmlformats.org/officeDocument/2006/relationships/hyperlink" Target="https://www.flickr.com/photos/iave" TargetMode="External"/><Relationship Id="rId22" Type="http://schemas.openxmlformats.org/officeDocument/2006/relationships/hyperlink" Target="http://www.learningtocare.com/home-christmas" TargetMode="External"/><Relationship Id="rId27" Type="http://schemas.openxmlformats.org/officeDocument/2006/relationships/hyperlink" Target="http://volunteer.ca/foru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A81E4-B47C-4640-BA48-F8A32D0C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4005</Words>
  <Characters>22032</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E-IAVE  December 2006</vt:lpstr>
      <vt:lpstr>E-IAVE  December 2006</vt:lpstr>
    </vt:vector>
  </TitlesOfParts>
  <Company> </Company>
  <LinksUpToDate>false</LinksUpToDate>
  <CharactersWithSpaces>25986</CharactersWithSpaces>
  <SharedDoc>false</SharedDoc>
  <HLinks>
    <vt:vector size="78" baseType="variant">
      <vt:variant>
        <vt:i4>2883711</vt:i4>
      </vt:variant>
      <vt:variant>
        <vt:i4>36</vt:i4>
      </vt:variant>
      <vt:variant>
        <vt:i4>0</vt:i4>
      </vt:variant>
      <vt:variant>
        <vt:i4>5</vt:i4>
      </vt:variant>
      <vt:variant>
        <vt:lpwstr>https://www.indiegogo.com/projects/23rd-iave-world-volunteer-conference</vt:lpwstr>
      </vt:variant>
      <vt:variant>
        <vt:lpwstr/>
      </vt:variant>
      <vt:variant>
        <vt:i4>2555923</vt:i4>
      </vt:variant>
      <vt:variant>
        <vt:i4>33</vt:i4>
      </vt:variant>
      <vt:variant>
        <vt:i4>0</vt:i4>
      </vt:variant>
      <vt:variant>
        <vt:i4>5</vt:i4>
      </vt:variant>
      <vt:variant>
        <vt:lpwstr>mailto:obc49@yahoo.com</vt:lpwstr>
      </vt:variant>
      <vt:variant>
        <vt:lpwstr/>
      </vt:variant>
      <vt:variant>
        <vt:i4>3145768</vt:i4>
      </vt:variant>
      <vt:variant>
        <vt:i4>30</vt:i4>
      </vt:variant>
      <vt:variant>
        <vt:i4>0</vt:i4>
      </vt:variant>
      <vt:variant>
        <vt:i4>5</vt:i4>
      </vt:variant>
      <vt:variant>
        <vt:lpwstr>http://www.euvolunteering.org/</vt:lpwstr>
      </vt:variant>
      <vt:variant>
        <vt:lpwstr/>
      </vt:variant>
      <vt:variant>
        <vt:i4>2687022</vt:i4>
      </vt:variant>
      <vt:variant>
        <vt:i4>27</vt:i4>
      </vt:variant>
      <vt:variant>
        <vt:i4>0</vt:i4>
      </vt:variant>
      <vt:variant>
        <vt:i4>5</vt:i4>
      </vt:variant>
      <vt:variant>
        <vt:lpwstr>https://www.facebook.com/TheSomaliCenterForVoluntaryActivities</vt:lpwstr>
      </vt:variant>
      <vt:variant>
        <vt:lpwstr/>
      </vt:variant>
      <vt:variant>
        <vt:i4>2424934</vt:i4>
      </vt:variant>
      <vt:variant>
        <vt:i4>24</vt:i4>
      </vt:variant>
      <vt:variant>
        <vt:i4>0</vt:i4>
      </vt:variant>
      <vt:variant>
        <vt:i4>5</vt:i4>
      </vt:variant>
      <vt:variant>
        <vt:lpwstr>http://www.socva.blogspot.com/</vt:lpwstr>
      </vt:variant>
      <vt:variant>
        <vt:lpwstr/>
      </vt:variant>
      <vt:variant>
        <vt:i4>458833</vt:i4>
      </vt:variant>
      <vt:variant>
        <vt:i4>21</vt:i4>
      </vt:variant>
      <vt:variant>
        <vt:i4>0</vt:i4>
      </vt:variant>
      <vt:variant>
        <vt:i4>5</vt:i4>
      </vt:variant>
      <vt:variant>
        <vt:lpwstr>https://iave.org/content/application-process-open-iaves-global-corporate-volunteer-awards</vt:lpwstr>
      </vt:variant>
      <vt:variant>
        <vt:lpwstr/>
      </vt:variant>
      <vt:variant>
        <vt:i4>5832715</vt:i4>
      </vt:variant>
      <vt:variant>
        <vt:i4>18</vt:i4>
      </vt:variant>
      <vt:variant>
        <vt:i4>0</vt:i4>
      </vt:variant>
      <vt:variant>
        <vt:i4>5</vt:i4>
      </vt:variant>
      <vt:variant>
        <vt:lpwstr>http://www.iave2014.org/program/youth-conference-program</vt:lpwstr>
      </vt:variant>
      <vt:variant>
        <vt:lpwstr/>
      </vt:variant>
      <vt:variant>
        <vt:i4>3407919</vt:i4>
      </vt:variant>
      <vt:variant>
        <vt:i4>15</vt:i4>
      </vt:variant>
      <vt:variant>
        <vt:i4>0</vt:i4>
      </vt:variant>
      <vt:variant>
        <vt:i4>5</vt:i4>
      </vt:variant>
      <vt:variant>
        <vt:lpwstr>http://www.recojo.net/</vt:lpwstr>
      </vt:variant>
      <vt:variant>
        <vt:lpwstr/>
      </vt:variant>
      <vt:variant>
        <vt:i4>2883711</vt:i4>
      </vt:variant>
      <vt:variant>
        <vt:i4>12</vt:i4>
      </vt:variant>
      <vt:variant>
        <vt:i4>0</vt:i4>
      </vt:variant>
      <vt:variant>
        <vt:i4>5</vt:i4>
      </vt:variant>
      <vt:variant>
        <vt:lpwstr>https://www.indiegogo.com/projects/23rd-iave-world-volunteer-conference</vt:lpwstr>
      </vt:variant>
      <vt:variant>
        <vt:lpwstr/>
      </vt:variant>
      <vt:variant>
        <vt:i4>2883711</vt:i4>
      </vt:variant>
      <vt:variant>
        <vt:i4>9</vt:i4>
      </vt:variant>
      <vt:variant>
        <vt:i4>0</vt:i4>
      </vt:variant>
      <vt:variant>
        <vt:i4>5</vt:i4>
      </vt:variant>
      <vt:variant>
        <vt:lpwstr>https://www.indiegogo.com/projects/23rd-iave-world-volunteer-conference</vt:lpwstr>
      </vt:variant>
      <vt:variant>
        <vt:lpwstr/>
      </vt:variant>
      <vt:variant>
        <vt:i4>4456536</vt:i4>
      </vt:variant>
      <vt:variant>
        <vt:i4>6</vt:i4>
      </vt:variant>
      <vt:variant>
        <vt:i4>0</vt:i4>
      </vt:variant>
      <vt:variant>
        <vt:i4>5</vt:i4>
      </vt:variant>
      <vt:variant>
        <vt:lpwstr>http://www.iave2014.org/</vt:lpwstr>
      </vt:variant>
      <vt:variant>
        <vt:lpwstr/>
      </vt:variant>
      <vt:variant>
        <vt:i4>2162696</vt:i4>
      </vt:variant>
      <vt:variant>
        <vt:i4>3</vt:i4>
      </vt:variant>
      <vt:variant>
        <vt:i4>0</vt:i4>
      </vt:variant>
      <vt:variant>
        <vt:i4>5</vt:i4>
      </vt:variant>
      <vt:variant>
        <vt:lpwstr>mailto:info@iave.org</vt:lpwstr>
      </vt:variant>
      <vt:variant>
        <vt:lpwstr/>
      </vt:variant>
      <vt:variant>
        <vt:i4>4915229</vt:i4>
      </vt:variant>
      <vt:variant>
        <vt:i4>0</vt:i4>
      </vt:variant>
      <vt:variant>
        <vt:i4>0</vt:i4>
      </vt:variant>
      <vt:variant>
        <vt:i4>5</vt:i4>
      </vt:variant>
      <vt:variant>
        <vt:lpwstr>http://iave.org/election2014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subject/>
  <dc:creator>Civil Society</dc:creator>
  <cp:keywords/>
  <dc:description/>
  <cp:lastModifiedBy>Carmen</cp:lastModifiedBy>
  <cp:revision>61</cp:revision>
  <cp:lastPrinted>2013-10-09T18:41:00Z</cp:lastPrinted>
  <dcterms:created xsi:type="dcterms:W3CDTF">2014-08-30T16:13:00Z</dcterms:created>
  <dcterms:modified xsi:type="dcterms:W3CDTF">2014-09-04T22:21:00Z</dcterms:modified>
</cp:coreProperties>
</file>