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0" w:rsidRDefault="00536689" w:rsidP="00642D25">
      <w:pPr>
        <w:pStyle w:val="Ttulo1"/>
      </w:pPr>
      <w:r>
        <w:rPr>
          <w:noProof/>
          <w:lang w:val="es-GT" w:eastAsia="es-G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1714500"/>
            <wp:effectExtent l="19050" t="0" r="0" b="0"/>
            <wp:wrapNone/>
            <wp:docPr id="10" name="Imagen 10" descr="eiav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ave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B30" w:rsidRDefault="003D6B30" w:rsidP="00642D25">
      <w:pPr>
        <w:pStyle w:val="Ttulo1"/>
        <w:rPr>
          <w:szCs w:val="20"/>
          <w:lang w:val="es-GT" w:eastAsia="es-GT"/>
        </w:rPr>
      </w:pPr>
    </w:p>
    <w:p w:rsidR="003D6B30" w:rsidRDefault="003D6B30" w:rsidP="00642D25">
      <w:pPr>
        <w:pStyle w:val="Ttulo1"/>
        <w:rPr>
          <w:szCs w:val="20"/>
          <w:lang w:val="es-GT" w:eastAsia="es-GT"/>
        </w:rPr>
      </w:pPr>
    </w:p>
    <w:p w:rsidR="003D6B30" w:rsidRDefault="003D6B30" w:rsidP="00642D25">
      <w:pPr>
        <w:pStyle w:val="Ttulo1"/>
        <w:rPr>
          <w:szCs w:val="20"/>
          <w:lang w:val="es-GT" w:eastAsia="es-GT"/>
        </w:rPr>
      </w:pPr>
    </w:p>
    <w:p w:rsidR="00451C76" w:rsidRDefault="00451C76" w:rsidP="00451C76">
      <w:pPr>
        <w:pStyle w:val="Ttulo1"/>
        <w:rPr>
          <w:szCs w:val="20"/>
          <w:lang w:val="es-GT" w:eastAsia="es-GT"/>
        </w:rPr>
      </w:pPr>
    </w:p>
    <w:p w:rsidR="00052D71" w:rsidRPr="00A05D8C" w:rsidRDefault="005F14FE" w:rsidP="00266CD7">
      <w:pPr>
        <w:pStyle w:val="Ttulo2"/>
        <w:rPr>
          <w:lang w:val="es-GT"/>
        </w:rPr>
      </w:pPr>
      <w:r w:rsidRPr="00A05D8C">
        <w:rPr>
          <w:lang w:val="es-GT"/>
        </w:rPr>
        <w:t>Febrero</w:t>
      </w:r>
      <w:r w:rsidR="00651449" w:rsidRPr="00A05D8C">
        <w:rPr>
          <w:lang w:val="es-GT"/>
        </w:rPr>
        <w:t xml:space="preserve"> 2014</w:t>
      </w:r>
    </w:p>
    <w:p w:rsidR="00266CD7" w:rsidRPr="00A05D8C" w:rsidRDefault="00266CD7" w:rsidP="00052D71">
      <w:pPr>
        <w:rPr>
          <w:rFonts w:cs="Arial"/>
          <w:b/>
          <w:szCs w:val="22"/>
          <w:lang w:val="es-GT"/>
        </w:rPr>
      </w:pPr>
    </w:p>
    <w:p w:rsidR="00052D71" w:rsidRPr="00A05D8C" w:rsidRDefault="005F14FE" w:rsidP="00052D71">
      <w:pPr>
        <w:pStyle w:val="Ttulo2"/>
        <w:rPr>
          <w:lang w:val="es-GT"/>
        </w:rPr>
      </w:pPr>
      <w:r w:rsidRPr="00A05D8C">
        <w:rPr>
          <w:lang w:val="es-GT"/>
        </w:rPr>
        <w:t>En esta edición</w:t>
      </w:r>
    </w:p>
    <w:p w:rsidR="00052D71" w:rsidRPr="00A05D8C" w:rsidRDefault="00052D71" w:rsidP="00052D71">
      <w:pPr>
        <w:rPr>
          <w:rFonts w:cs="Arial"/>
          <w:b/>
          <w:szCs w:val="22"/>
          <w:lang w:val="es-GT"/>
        </w:rPr>
      </w:pPr>
    </w:p>
    <w:p w:rsidR="00440648" w:rsidRPr="00A05D8C" w:rsidRDefault="005F14FE" w:rsidP="00052D71">
      <w:pPr>
        <w:rPr>
          <w:rFonts w:cs="Arial"/>
          <w:b/>
          <w:szCs w:val="22"/>
          <w:lang w:val="es-GT"/>
        </w:rPr>
      </w:pPr>
      <w:r w:rsidRPr="00A05D8C">
        <w:rPr>
          <w:rFonts w:cs="Arial"/>
          <w:b/>
          <w:szCs w:val="22"/>
          <w:lang w:val="es-GT"/>
        </w:rPr>
        <w:t>Noticias de</w:t>
      </w:r>
      <w:r w:rsidR="00440648" w:rsidRPr="00A05D8C">
        <w:rPr>
          <w:rFonts w:cs="Arial"/>
          <w:b/>
          <w:szCs w:val="22"/>
          <w:lang w:val="es-GT"/>
        </w:rPr>
        <w:t xml:space="preserve"> IAVE</w:t>
      </w:r>
    </w:p>
    <w:p w:rsidR="00CF4172" w:rsidRPr="00A05D8C" w:rsidRDefault="00CF4172" w:rsidP="00052D71">
      <w:pPr>
        <w:rPr>
          <w:rFonts w:cs="Arial"/>
          <w:b/>
          <w:szCs w:val="22"/>
          <w:lang w:val="es-GT"/>
        </w:rPr>
      </w:pPr>
    </w:p>
    <w:p w:rsidR="00F63C6E" w:rsidRPr="00F63C6E" w:rsidRDefault="00F63C6E" w:rsidP="00F63C6E">
      <w:pPr>
        <w:numPr>
          <w:ilvl w:val="0"/>
          <w:numId w:val="46"/>
        </w:numPr>
        <w:rPr>
          <w:rFonts w:cs="Arial"/>
          <w:b/>
          <w:szCs w:val="22"/>
          <w:lang w:val="es-GT"/>
        </w:rPr>
      </w:pPr>
      <w:r>
        <w:rPr>
          <w:rFonts w:cs="Arial"/>
          <w:b/>
          <w:szCs w:val="22"/>
          <w:lang w:val="es-GT"/>
        </w:rPr>
        <w:t>C</w:t>
      </w:r>
      <w:r w:rsidRPr="00F63C6E">
        <w:rPr>
          <w:rFonts w:cs="Arial"/>
          <w:b/>
          <w:szCs w:val="22"/>
          <w:lang w:val="es-GT"/>
        </w:rPr>
        <w:t>omienza</w:t>
      </w:r>
      <w:r>
        <w:rPr>
          <w:rFonts w:cs="Arial"/>
          <w:b/>
          <w:szCs w:val="22"/>
          <w:lang w:val="es-GT"/>
        </w:rPr>
        <w:t xml:space="preserve"> el p</w:t>
      </w:r>
      <w:r w:rsidRPr="00F63C6E">
        <w:rPr>
          <w:rFonts w:cs="Arial"/>
          <w:b/>
          <w:szCs w:val="22"/>
          <w:lang w:val="es-GT"/>
        </w:rPr>
        <w:t xml:space="preserve">roceso de elección del próximo Presidente Mundial de IAVE </w:t>
      </w:r>
    </w:p>
    <w:p w:rsidR="00F63C6E" w:rsidRPr="00F63C6E" w:rsidRDefault="00F63C6E" w:rsidP="00F63C6E">
      <w:pPr>
        <w:numPr>
          <w:ilvl w:val="0"/>
          <w:numId w:val="46"/>
        </w:numPr>
        <w:rPr>
          <w:rFonts w:cs="Arial"/>
          <w:b/>
          <w:szCs w:val="22"/>
          <w:lang w:val="es-GT"/>
        </w:rPr>
      </w:pPr>
      <w:r>
        <w:rPr>
          <w:rFonts w:cs="Arial"/>
          <w:b/>
          <w:szCs w:val="22"/>
          <w:lang w:val="es-GT"/>
        </w:rPr>
        <w:t>Se a</w:t>
      </w:r>
      <w:r w:rsidRPr="00F63C6E">
        <w:rPr>
          <w:rFonts w:cs="Arial"/>
          <w:b/>
          <w:szCs w:val="22"/>
          <w:lang w:val="es-GT"/>
        </w:rPr>
        <w:t xml:space="preserve">nuncian </w:t>
      </w:r>
      <w:r>
        <w:rPr>
          <w:rFonts w:cs="Arial"/>
          <w:b/>
          <w:szCs w:val="22"/>
          <w:lang w:val="es-GT"/>
        </w:rPr>
        <w:t>l</w:t>
      </w:r>
      <w:r w:rsidRPr="00F63C6E">
        <w:rPr>
          <w:rFonts w:cs="Arial"/>
          <w:b/>
          <w:szCs w:val="22"/>
          <w:lang w:val="es-GT"/>
        </w:rPr>
        <w:t xml:space="preserve">os oradores principales </w:t>
      </w:r>
      <w:r>
        <w:rPr>
          <w:rFonts w:cs="Arial"/>
          <w:b/>
          <w:szCs w:val="22"/>
          <w:lang w:val="es-GT"/>
        </w:rPr>
        <w:t xml:space="preserve">de la </w:t>
      </w:r>
      <w:r w:rsidRPr="00F63C6E">
        <w:rPr>
          <w:rFonts w:cs="Arial"/>
          <w:b/>
          <w:szCs w:val="22"/>
          <w:lang w:val="es-GT"/>
        </w:rPr>
        <w:t xml:space="preserve">Conferencia Mundial de Voluntariado de IAVE </w:t>
      </w:r>
    </w:p>
    <w:p w:rsidR="00F63C6E" w:rsidRPr="00F63C6E" w:rsidRDefault="00F63C6E" w:rsidP="00F63C6E">
      <w:pPr>
        <w:numPr>
          <w:ilvl w:val="0"/>
          <w:numId w:val="46"/>
        </w:numPr>
        <w:rPr>
          <w:rFonts w:cs="Arial"/>
          <w:b/>
          <w:szCs w:val="22"/>
          <w:lang w:val="es-GT"/>
        </w:rPr>
      </w:pPr>
      <w:r w:rsidRPr="00F63C6E">
        <w:rPr>
          <w:rFonts w:cs="Arial"/>
          <w:b/>
          <w:szCs w:val="22"/>
          <w:lang w:val="es-GT"/>
        </w:rPr>
        <w:t xml:space="preserve">Otras notas importantes de la </w:t>
      </w:r>
      <w:r>
        <w:rPr>
          <w:rFonts w:cs="Arial"/>
          <w:b/>
          <w:szCs w:val="22"/>
          <w:lang w:val="es-GT"/>
        </w:rPr>
        <w:t>conferencia</w:t>
      </w:r>
    </w:p>
    <w:p w:rsidR="00F63C6E" w:rsidRPr="00F63C6E" w:rsidRDefault="00F63C6E" w:rsidP="00F63C6E">
      <w:pPr>
        <w:numPr>
          <w:ilvl w:val="0"/>
          <w:numId w:val="46"/>
        </w:numPr>
        <w:rPr>
          <w:rFonts w:cs="Arial"/>
          <w:b/>
          <w:szCs w:val="22"/>
          <w:lang w:val="es-GT"/>
        </w:rPr>
      </w:pPr>
      <w:r>
        <w:rPr>
          <w:rFonts w:cs="Arial"/>
          <w:b/>
          <w:szCs w:val="22"/>
          <w:lang w:val="es-GT"/>
        </w:rPr>
        <w:t>IAVE e</w:t>
      </w:r>
      <w:r w:rsidRPr="00F63C6E">
        <w:rPr>
          <w:rFonts w:cs="Arial"/>
          <w:b/>
          <w:szCs w:val="22"/>
          <w:lang w:val="es-GT"/>
        </w:rPr>
        <w:t xml:space="preserve">n el camino: </w:t>
      </w:r>
      <w:proofErr w:type="spellStart"/>
      <w:r w:rsidRPr="00F63C6E">
        <w:rPr>
          <w:rFonts w:cs="Arial"/>
          <w:b/>
          <w:szCs w:val="22"/>
          <w:lang w:val="es-GT"/>
        </w:rPr>
        <w:t>Raaida</w:t>
      </w:r>
      <w:proofErr w:type="spellEnd"/>
      <w:r w:rsidRPr="00F63C6E">
        <w:rPr>
          <w:rFonts w:cs="Arial"/>
          <w:b/>
          <w:szCs w:val="22"/>
          <w:lang w:val="es-GT"/>
        </w:rPr>
        <w:t xml:space="preserve"> va a </w:t>
      </w:r>
      <w:proofErr w:type="spellStart"/>
      <w:r w:rsidRPr="00F63C6E">
        <w:rPr>
          <w:rFonts w:cs="Arial"/>
          <w:b/>
          <w:szCs w:val="22"/>
          <w:lang w:val="es-GT"/>
        </w:rPr>
        <w:t>Davos</w:t>
      </w:r>
      <w:proofErr w:type="spellEnd"/>
      <w:r w:rsidRPr="00F63C6E">
        <w:rPr>
          <w:rFonts w:cs="Arial"/>
          <w:b/>
          <w:szCs w:val="22"/>
          <w:lang w:val="es-GT"/>
        </w:rPr>
        <w:t xml:space="preserve"> </w:t>
      </w:r>
    </w:p>
    <w:p w:rsidR="00F63C6E" w:rsidRPr="00A12151" w:rsidRDefault="00301700" w:rsidP="00A12151">
      <w:pPr>
        <w:numPr>
          <w:ilvl w:val="0"/>
          <w:numId w:val="46"/>
        </w:numPr>
        <w:rPr>
          <w:rFonts w:cs="Arial"/>
          <w:b/>
          <w:szCs w:val="22"/>
          <w:lang w:val="es-GT"/>
        </w:rPr>
      </w:pPr>
      <w:r>
        <w:rPr>
          <w:rFonts w:cs="Arial"/>
          <w:b/>
          <w:szCs w:val="22"/>
          <w:lang w:val="es-GT"/>
        </w:rPr>
        <w:t>Un anuncio e</w:t>
      </w:r>
      <w:r w:rsidR="00F63C6E" w:rsidRPr="00F63C6E">
        <w:rPr>
          <w:rFonts w:cs="Arial"/>
          <w:b/>
          <w:szCs w:val="22"/>
          <w:lang w:val="es-GT"/>
        </w:rPr>
        <w:t xml:space="preserve">special para </w:t>
      </w:r>
      <w:r>
        <w:rPr>
          <w:rFonts w:cs="Arial"/>
          <w:b/>
          <w:szCs w:val="22"/>
          <w:lang w:val="es-GT"/>
        </w:rPr>
        <w:t>n</w:t>
      </w:r>
      <w:r w:rsidR="00F63C6E" w:rsidRPr="00F63C6E">
        <w:rPr>
          <w:rFonts w:cs="Arial"/>
          <w:b/>
          <w:szCs w:val="22"/>
          <w:lang w:val="es-GT"/>
        </w:rPr>
        <w:t xml:space="preserve">uestros miembros </w:t>
      </w:r>
      <w:r>
        <w:rPr>
          <w:rFonts w:cs="Arial"/>
          <w:b/>
          <w:szCs w:val="22"/>
          <w:lang w:val="es-GT"/>
        </w:rPr>
        <w:t>de</w:t>
      </w:r>
      <w:r w:rsidR="00F63C6E" w:rsidRPr="00F63C6E">
        <w:rPr>
          <w:rFonts w:cs="Arial"/>
          <w:b/>
          <w:szCs w:val="22"/>
          <w:lang w:val="es-GT"/>
        </w:rPr>
        <w:t xml:space="preserve"> habla</w:t>
      </w:r>
      <w:r>
        <w:rPr>
          <w:rFonts w:cs="Arial"/>
          <w:b/>
          <w:szCs w:val="22"/>
          <w:lang w:val="es-GT"/>
        </w:rPr>
        <w:t xml:space="preserve"> hispana y portuguesa</w:t>
      </w:r>
      <w:r w:rsidR="00A12151">
        <w:rPr>
          <w:rFonts w:cs="Arial"/>
          <w:b/>
          <w:szCs w:val="22"/>
          <w:lang w:val="es-GT"/>
        </w:rPr>
        <w:t xml:space="preserve"> </w:t>
      </w:r>
      <w:r w:rsidR="00F63C6E" w:rsidRPr="00A12151">
        <w:rPr>
          <w:rFonts w:cs="Arial"/>
          <w:b/>
          <w:szCs w:val="22"/>
          <w:lang w:val="es-GT"/>
        </w:rPr>
        <w:t xml:space="preserve"> </w:t>
      </w:r>
    </w:p>
    <w:p w:rsidR="00F63C6E" w:rsidRDefault="00F63C6E" w:rsidP="00A12151">
      <w:pPr>
        <w:ind w:left="360"/>
        <w:rPr>
          <w:rFonts w:cs="Arial"/>
          <w:b/>
          <w:szCs w:val="22"/>
          <w:lang w:val="es-GT"/>
        </w:rPr>
      </w:pPr>
    </w:p>
    <w:p w:rsidR="00052D71" w:rsidRPr="00AF3F06" w:rsidRDefault="00A05D8C" w:rsidP="00052D71">
      <w:pPr>
        <w:rPr>
          <w:rFonts w:cs="Arial"/>
          <w:b/>
          <w:szCs w:val="22"/>
          <w:lang w:val="es-GT"/>
        </w:rPr>
      </w:pPr>
      <w:r w:rsidRPr="00AF3F06">
        <w:rPr>
          <w:rFonts w:cs="Arial"/>
          <w:b/>
          <w:szCs w:val="22"/>
          <w:lang w:val="es-GT"/>
        </w:rPr>
        <w:t>Noticias de los miembros de IAVE</w:t>
      </w:r>
    </w:p>
    <w:p w:rsidR="00440648" w:rsidRPr="00AF3F06" w:rsidRDefault="00440648" w:rsidP="00440648">
      <w:pPr>
        <w:rPr>
          <w:rFonts w:cs="Arial"/>
          <w:b/>
          <w:szCs w:val="22"/>
          <w:lang w:val="es-GT"/>
        </w:rPr>
      </w:pPr>
    </w:p>
    <w:p w:rsidR="007D465C" w:rsidRPr="007D465C" w:rsidRDefault="007D465C" w:rsidP="007D465C">
      <w:pPr>
        <w:numPr>
          <w:ilvl w:val="0"/>
          <w:numId w:val="48"/>
        </w:numPr>
        <w:rPr>
          <w:rFonts w:cs="Arial"/>
          <w:b/>
          <w:bCs/>
          <w:szCs w:val="22"/>
          <w:lang w:val="es-GT"/>
        </w:rPr>
      </w:pPr>
      <w:r w:rsidRPr="007D465C">
        <w:rPr>
          <w:rFonts w:cs="Arial"/>
          <w:b/>
          <w:bCs/>
          <w:szCs w:val="22"/>
          <w:lang w:val="es-GT"/>
        </w:rPr>
        <w:t xml:space="preserve">Jeff Hoffman, amigo de IAVE, asume un nuevo papel de liderazgo </w:t>
      </w:r>
    </w:p>
    <w:p w:rsidR="007D465C" w:rsidRPr="007D465C" w:rsidRDefault="007D465C" w:rsidP="007D465C">
      <w:pPr>
        <w:rPr>
          <w:rFonts w:cs="Arial"/>
          <w:b/>
          <w:bCs/>
          <w:szCs w:val="22"/>
          <w:lang w:val="es-GT"/>
        </w:rPr>
      </w:pPr>
    </w:p>
    <w:p w:rsidR="00440648" w:rsidRPr="007D465C" w:rsidRDefault="007D465C" w:rsidP="00440648">
      <w:pPr>
        <w:rPr>
          <w:rFonts w:cs="Arial"/>
          <w:b/>
          <w:szCs w:val="22"/>
          <w:lang w:val="es-GT"/>
        </w:rPr>
      </w:pPr>
      <w:r w:rsidRPr="007D465C">
        <w:rPr>
          <w:rFonts w:cs="Arial"/>
          <w:b/>
          <w:bCs/>
          <w:szCs w:val="22"/>
          <w:lang w:val="es-GT"/>
        </w:rPr>
        <w:t xml:space="preserve">La última palabra: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Naku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 xml:space="preserve"> te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rourou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 xml:space="preserve">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nau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 xml:space="preserve"> te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rourou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 xml:space="preserve">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ka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 xml:space="preserve"> ora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ai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 xml:space="preserve"> te </w:t>
      </w:r>
      <w:proofErr w:type="spellStart"/>
      <w:r w:rsidR="00283C4A" w:rsidRPr="007D465C">
        <w:rPr>
          <w:rFonts w:cs="Arial"/>
          <w:b/>
          <w:bCs/>
          <w:i/>
          <w:iCs/>
          <w:szCs w:val="22"/>
          <w:lang w:val="es-GT"/>
        </w:rPr>
        <w:t>tangata</w:t>
      </w:r>
      <w:proofErr w:type="spellEnd"/>
      <w:r w:rsidR="00283C4A" w:rsidRPr="007D465C">
        <w:rPr>
          <w:rFonts w:cs="Arial"/>
          <w:b/>
          <w:bCs/>
          <w:i/>
          <w:iCs/>
          <w:szCs w:val="22"/>
          <w:lang w:val="es-GT"/>
        </w:rPr>
        <w:t>.</w:t>
      </w:r>
    </w:p>
    <w:p w:rsidR="001D3632" w:rsidRPr="007D465C" w:rsidRDefault="008A30AF" w:rsidP="00052D71">
      <w:pPr>
        <w:rPr>
          <w:rFonts w:cs="Arial"/>
          <w:b/>
          <w:szCs w:val="22"/>
          <w:lang w:val="es-GT"/>
        </w:rPr>
      </w:pPr>
      <w:r w:rsidRPr="007D465C">
        <w:rPr>
          <w:rFonts w:cs="Arial"/>
          <w:b/>
          <w:szCs w:val="22"/>
          <w:lang w:val="es-GT"/>
        </w:rPr>
        <w:t xml:space="preserve"> </w:t>
      </w:r>
    </w:p>
    <w:p w:rsidR="006B1B5C" w:rsidRDefault="006B1B5C" w:rsidP="006B1B5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-------------------- </w:t>
      </w:r>
    </w:p>
    <w:p w:rsidR="007D158F" w:rsidRDefault="007D158F" w:rsidP="006B1B5C">
      <w:pPr>
        <w:jc w:val="center"/>
        <w:rPr>
          <w:rFonts w:cs="Arial"/>
          <w:b/>
          <w:szCs w:val="22"/>
        </w:rPr>
      </w:pPr>
    </w:p>
    <w:p w:rsidR="007E09ED" w:rsidRPr="002204E2" w:rsidRDefault="007E09ED" w:rsidP="007E09ED">
      <w:pPr>
        <w:rPr>
          <w:rFonts w:cs="Arial"/>
          <w:b/>
          <w:caps/>
          <w:color w:val="800000"/>
          <w:kern w:val="32"/>
          <w:sz w:val="32"/>
          <w:szCs w:val="28"/>
          <w:lang w:val="es-GT"/>
        </w:rPr>
      </w:pPr>
      <w:r w:rsidRPr="002204E2">
        <w:rPr>
          <w:rFonts w:cs="Arial"/>
          <w:b/>
          <w:caps/>
          <w:color w:val="800000"/>
          <w:kern w:val="32"/>
          <w:sz w:val="32"/>
          <w:szCs w:val="28"/>
          <w:lang w:val="es-GT"/>
        </w:rPr>
        <w:t>Comienza el proceso de elección del próximo Presidente Mundial de IAVE</w:t>
      </w:r>
    </w:p>
    <w:p w:rsidR="00283C4A" w:rsidRPr="007E09ED" w:rsidRDefault="00283C4A" w:rsidP="005761B2">
      <w:pPr>
        <w:jc w:val="both"/>
        <w:rPr>
          <w:lang w:val="es-GT"/>
        </w:rPr>
      </w:pPr>
    </w:p>
    <w:p w:rsidR="002204E2" w:rsidRPr="002204E2" w:rsidRDefault="002204E2" w:rsidP="005761B2">
      <w:pPr>
        <w:jc w:val="both"/>
        <w:rPr>
          <w:lang w:val="es-GT"/>
        </w:rPr>
      </w:pPr>
      <w:r w:rsidRPr="002204E2">
        <w:rPr>
          <w:lang w:val="es-GT"/>
        </w:rPr>
        <w:t xml:space="preserve">El 1 de marzo, los miembros recibirán </w:t>
      </w:r>
      <w:r>
        <w:rPr>
          <w:lang w:val="es-GT"/>
        </w:rPr>
        <w:t xml:space="preserve">el </w:t>
      </w:r>
      <w:r w:rsidRPr="002204E2">
        <w:rPr>
          <w:lang w:val="es-GT"/>
        </w:rPr>
        <w:t xml:space="preserve">formato </w:t>
      </w:r>
      <w:r>
        <w:rPr>
          <w:lang w:val="es-GT"/>
        </w:rPr>
        <w:t xml:space="preserve">para </w:t>
      </w:r>
      <w:r w:rsidRPr="002204E2">
        <w:rPr>
          <w:lang w:val="es-GT"/>
        </w:rPr>
        <w:t xml:space="preserve">la convocatoria oficial de candidaturas y nombramientos, el primer </w:t>
      </w:r>
      <w:proofErr w:type="gramStart"/>
      <w:r w:rsidRPr="002204E2">
        <w:rPr>
          <w:lang w:val="es-GT"/>
        </w:rPr>
        <w:t>paso</w:t>
      </w:r>
      <w:proofErr w:type="gramEnd"/>
      <w:r w:rsidRPr="002204E2">
        <w:rPr>
          <w:lang w:val="es-GT"/>
        </w:rPr>
        <w:t xml:space="preserve"> en el proceso de elección del próximo Presidente Mundial de IAVE. </w:t>
      </w:r>
    </w:p>
    <w:p w:rsidR="002204E2" w:rsidRPr="002204E2" w:rsidRDefault="002204E2" w:rsidP="005761B2">
      <w:pPr>
        <w:jc w:val="both"/>
        <w:rPr>
          <w:lang w:val="es-GT"/>
        </w:rPr>
      </w:pPr>
    </w:p>
    <w:p w:rsidR="002204E2" w:rsidRPr="002204E2" w:rsidRDefault="002204E2" w:rsidP="005761B2">
      <w:pPr>
        <w:jc w:val="both"/>
        <w:rPr>
          <w:lang w:val="es-GT"/>
        </w:rPr>
      </w:pPr>
      <w:r w:rsidRPr="002204E2">
        <w:rPr>
          <w:lang w:val="es-GT"/>
        </w:rPr>
        <w:t xml:space="preserve">Dr. </w:t>
      </w:r>
      <w:proofErr w:type="spellStart"/>
      <w:r w:rsidRPr="002204E2">
        <w:rPr>
          <w:lang w:val="es-GT"/>
        </w:rPr>
        <w:t>Kang-Hyun</w:t>
      </w:r>
      <w:proofErr w:type="spellEnd"/>
      <w:r w:rsidRPr="002204E2">
        <w:rPr>
          <w:lang w:val="es-GT"/>
        </w:rPr>
        <w:t xml:space="preserve"> Lee completa su servicio como Presidente Mundial en septiembre </w:t>
      </w:r>
      <w:r>
        <w:rPr>
          <w:lang w:val="es-GT"/>
        </w:rPr>
        <w:t>en la Conferencia Mundial de</w:t>
      </w:r>
      <w:r w:rsidRPr="002204E2">
        <w:rPr>
          <w:lang w:val="es-GT"/>
        </w:rPr>
        <w:t xml:space="preserve"> Voluntariado. </w:t>
      </w:r>
      <w:r w:rsidR="008D33C3">
        <w:rPr>
          <w:lang w:val="es-GT"/>
        </w:rPr>
        <w:t>Según</w:t>
      </w:r>
      <w:r w:rsidRPr="002204E2">
        <w:rPr>
          <w:lang w:val="es-GT"/>
        </w:rPr>
        <w:t xml:space="preserve"> los estatutos </w:t>
      </w:r>
      <w:r>
        <w:rPr>
          <w:lang w:val="es-GT"/>
        </w:rPr>
        <w:t xml:space="preserve">de </w:t>
      </w:r>
      <w:r w:rsidRPr="002204E2">
        <w:rPr>
          <w:lang w:val="es-GT"/>
        </w:rPr>
        <w:t>IAVE, el Dr. Lee, quien fue reelegido en 2012 para su segundo mandato como Presidente</w:t>
      </w:r>
      <w:r w:rsidR="00E16507">
        <w:rPr>
          <w:lang w:val="es-GT"/>
        </w:rPr>
        <w:t xml:space="preserve"> Mundial, no es elegible para </w:t>
      </w:r>
      <w:r w:rsidRPr="002204E2">
        <w:rPr>
          <w:lang w:val="es-GT"/>
        </w:rPr>
        <w:t>presentar</w:t>
      </w:r>
      <w:r w:rsidR="00E16507">
        <w:rPr>
          <w:lang w:val="es-GT"/>
        </w:rPr>
        <w:t>se</w:t>
      </w:r>
      <w:r w:rsidRPr="002204E2">
        <w:rPr>
          <w:lang w:val="es-GT"/>
        </w:rPr>
        <w:t xml:space="preserve"> </w:t>
      </w:r>
      <w:r w:rsidR="008D33C3">
        <w:rPr>
          <w:lang w:val="es-GT"/>
        </w:rPr>
        <w:t>par</w:t>
      </w:r>
      <w:r w:rsidRPr="002204E2">
        <w:rPr>
          <w:lang w:val="es-GT"/>
        </w:rPr>
        <w:t>a la reelección.</w:t>
      </w:r>
    </w:p>
    <w:p w:rsidR="002204E2" w:rsidRDefault="002204E2" w:rsidP="005761B2">
      <w:pPr>
        <w:jc w:val="both"/>
        <w:rPr>
          <w:lang w:val="es-GT"/>
        </w:rPr>
      </w:pPr>
    </w:p>
    <w:p w:rsidR="00E54CC3" w:rsidRPr="00E54CC3" w:rsidRDefault="00E54CC3" w:rsidP="005761B2">
      <w:pPr>
        <w:jc w:val="both"/>
        <w:rPr>
          <w:lang w:val="es-GT"/>
        </w:rPr>
      </w:pPr>
      <w:r w:rsidRPr="00E54CC3">
        <w:rPr>
          <w:lang w:val="es-GT"/>
        </w:rPr>
        <w:t>Las nominaciones se recibirán hasta el 31 de marzo. Al igual que en las elecciones de 2012 y según lo dispuesto por los estatutos, todos los candidatos serán examinados por el Comité de Nominaciones que hará sus recomendaciones a</w:t>
      </w:r>
      <w:r w:rsidR="00407D94">
        <w:rPr>
          <w:lang w:val="es-GT"/>
        </w:rPr>
        <w:t xml:space="preserve"> </w:t>
      </w:r>
      <w:r w:rsidRPr="00E54CC3">
        <w:rPr>
          <w:lang w:val="es-GT"/>
        </w:rPr>
        <w:t>l</w:t>
      </w:r>
      <w:r w:rsidR="00407D94">
        <w:rPr>
          <w:lang w:val="es-GT"/>
        </w:rPr>
        <w:t>a Junta Directiva</w:t>
      </w:r>
      <w:r w:rsidRPr="00E54CC3">
        <w:rPr>
          <w:lang w:val="es-GT"/>
        </w:rPr>
        <w:t xml:space="preserve">. Los nominados deben recibir la aprobación de 2/3 de los miembros de la junta </w:t>
      </w:r>
      <w:r w:rsidR="00407D94">
        <w:rPr>
          <w:lang w:val="es-GT"/>
        </w:rPr>
        <w:t xml:space="preserve">para </w:t>
      </w:r>
      <w:r w:rsidRPr="00E54CC3">
        <w:rPr>
          <w:lang w:val="es-GT"/>
        </w:rPr>
        <w:t xml:space="preserve">que se </w:t>
      </w:r>
      <w:r w:rsidR="00407D94">
        <w:rPr>
          <w:lang w:val="es-GT"/>
        </w:rPr>
        <w:t>puedan colocar</w:t>
      </w:r>
      <w:r w:rsidRPr="00E54CC3">
        <w:rPr>
          <w:lang w:val="es-GT"/>
        </w:rPr>
        <w:t xml:space="preserve"> en la papeleta. </w:t>
      </w:r>
    </w:p>
    <w:p w:rsidR="00E54CC3" w:rsidRPr="00E54CC3" w:rsidRDefault="00E54CC3" w:rsidP="005761B2">
      <w:pPr>
        <w:jc w:val="both"/>
        <w:rPr>
          <w:lang w:val="es-GT"/>
        </w:rPr>
      </w:pPr>
    </w:p>
    <w:p w:rsidR="00E54CC3" w:rsidRPr="00E54CC3" w:rsidRDefault="00407D94" w:rsidP="005761B2">
      <w:pPr>
        <w:jc w:val="both"/>
        <w:rPr>
          <w:lang w:val="es-GT"/>
        </w:rPr>
      </w:pPr>
      <w:r>
        <w:rPr>
          <w:lang w:val="es-GT"/>
        </w:rPr>
        <w:t>Las papeletas de voto serán distribuida</w:t>
      </w:r>
      <w:r w:rsidR="00E54CC3" w:rsidRPr="00E54CC3">
        <w:rPr>
          <w:lang w:val="es-GT"/>
        </w:rPr>
        <w:t xml:space="preserve">s el 1 de mayo con un plazo de devolución </w:t>
      </w:r>
      <w:r>
        <w:rPr>
          <w:lang w:val="es-GT"/>
        </w:rPr>
        <w:t>hasta el</w:t>
      </w:r>
      <w:r w:rsidR="00E54CC3" w:rsidRPr="00E54CC3">
        <w:rPr>
          <w:lang w:val="es-GT"/>
        </w:rPr>
        <w:t xml:space="preserve"> 31 de mayo. El nuevo Presidente Mundial se dará a conocer antes del 15 de junio. </w:t>
      </w:r>
    </w:p>
    <w:p w:rsidR="00E54CC3" w:rsidRPr="00E54CC3" w:rsidRDefault="00E54CC3" w:rsidP="005761B2">
      <w:pPr>
        <w:jc w:val="both"/>
        <w:rPr>
          <w:lang w:val="es-GT"/>
        </w:rPr>
      </w:pPr>
    </w:p>
    <w:p w:rsidR="00283C4A" w:rsidRPr="00B77589" w:rsidRDefault="00E54CC3" w:rsidP="005761B2">
      <w:pPr>
        <w:jc w:val="both"/>
        <w:rPr>
          <w:lang w:val="es-GT"/>
        </w:rPr>
      </w:pPr>
      <w:r w:rsidRPr="00E54CC3">
        <w:rPr>
          <w:lang w:val="es-GT"/>
        </w:rPr>
        <w:t>Si usted no recibe la convocatoria de candidaturas, por favor vaya a</w:t>
      </w:r>
      <w:r w:rsidR="00371FA2">
        <w:rPr>
          <w:lang w:val="es-GT"/>
        </w:rPr>
        <w:t xml:space="preserve"> </w:t>
      </w:r>
      <w:hyperlink r:id="rId9" w:history="1">
        <w:r w:rsidR="00283C4A" w:rsidRPr="00B77589">
          <w:rPr>
            <w:rStyle w:val="Hipervnculo"/>
            <w:lang w:val="es-GT"/>
          </w:rPr>
          <w:t>www.iave.org/2014election</w:t>
        </w:r>
      </w:hyperlink>
      <w:r w:rsidR="00283C4A" w:rsidRPr="00B77589">
        <w:rPr>
          <w:lang w:val="es-GT"/>
        </w:rPr>
        <w:t xml:space="preserve">. </w:t>
      </w:r>
    </w:p>
    <w:p w:rsidR="00283C4A" w:rsidRPr="00B77589" w:rsidRDefault="00283C4A" w:rsidP="00283C4A">
      <w:pPr>
        <w:rPr>
          <w:lang w:val="es-GT"/>
        </w:rPr>
      </w:pPr>
    </w:p>
    <w:p w:rsidR="00B77589" w:rsidRPr="005761B2" w:rsidRDefault="00B77589" w:rsidP="00B77589">
      <w:pPr>
        <w:rPr>
          <w:rFonts w:cs="Arial"/>
          <w:b/>
          <w:caps/>
          <w:color w:val="800000"/>
          <w:kern w:val="32"/>
          <w:sz w:val="32"/>
          <w:szCs w:val="28"/>
          <w:lang w:val="es-GT"/>
        </w:rPr>
      </w:pPr>
      <w:r w:rsidRPr="005761B2">
        <w:rPr>
          <w:rFonts w:cs="Arial"/>
          <w:b/>
          <w:caps/>
          <w:color w:val="800000"/>
          <w:kern w:val="32"/>
          <w:sz w:val="32"/>
          <w:szCs w:val="28"/>
          <w:lang w:val="es-GT"/>
        </w:rPr>
        <w:lastRenderedPageBreak/>
        <w:t xml:space="preserve">Se anuncian los oradores principales de la Conferencia Mundial de Voluntariado de IAVE </w:t>
      </w:r>
    </w:p>
    <w:p w:rsidR="00283C4A" w:rsidRDefault="00283C4A" w:rsidP="00283C4A">
      <w:pPr>
        <w:pStyle w:val="NormalWeb"/>
        <w:spacing w:before="0" w:beforeAutospacing="0" w:after="0" w:afterAutospacing="0"/>
        <w:rPr>
          <w:lang w:val="es-GT"/>
        </w:rPr>
      </w:pPr>
    </w:p>
    <w:p w:rsidR="005761B2" w:rsidRPr="005761B2" w:rsidRDefault="005761B2" w:rsidP="008F7DFC">
      <w:pPr>
        <w:pStyle w:val="NormalWeb"/>
        <w:jc w:val="both"/>
        <w:rPr>
          <w:lang w:val="es-GT"/>
        </w:rPr>
      </w:pPr>
      <w:proofErr w:type="spellStart"/>
      <w:r w:rsidRPr="005761B2">
        <w:rPr>
          <w:lang w:val="es-GT"/>
        </w:rPr>
        <w:t>Volunteering</w:t>
      </w:r>
      <w:proofErr w:type="spellEnd"/>
      <w:r w:rsidRPr="005761B2">
        <w:rPr>
          <w:lang w:val="es-GT"/>
        </w:rPr>
        <w:t xml:space="preserve"> Australia, organización anfitriona de la 23ª Conferencia Mundial de Voluntariado </w:t>
      </w:r>
      <w:r>
        <w:rPr>
          <w:lang w:val="es-GT"/>
        </w:rPr>
        <w:t xml:space="preserve">de </w:t>
      </w:r>
      <w:r w:rsidRPr="005761B2">
        <w:rPr>
          <w:lang w:val="es-GT"/>
        </w:rPr>
        <w:t xml:space="preserve">IAVE (17 </w:t>
      </w:r>
      <w:r w:rsidR="008F7DFC">
        <w:rPr>
          <w:lang w:val="es-GT"/>
        </w:rPr>
        <w:t>-</w:t>
      </w:r>
      <w:r w:rsidRPr="005761B2">
        <w:rPr>
          <w:lang w:val="es-GT"/>
        </w:rPr>
        <w:t xml:space="preserve"> 20 </w:t>
      </w:r>
      <w:r w:rsidR="008F7DFC">
        <w:rPr>
          <w:lang w:val="es-GT"/>
        </w:rPr>
        <w:t>septiembre</w:t>
      </w:r>
      <w:r w:rsidRPr="005761B2">
        <w:rPr>
          <w:lang w:val="es-GT"/>
        </w:rPr>
        <w:t xml:space="preserve"> 2014 en </w:t>
      </w:r>
      <w:proofErr w:type="spellStart"/>
      <w:r w:rsidRPr="005761B2">
        <w:rPr>
          <w:lang w:val="es-GT"/>
        </w:rPr>
        <w:t>Gold</w:t>
      </w:r>
      <w:proofErr w:type="spellEnd"/>
      <w:r w:rsidRPr="005761B2">
        <w:rPr>
          <w:lang w:val="es-GT"/>
        </w:rPr>
        <w:t xml:space="preserve"> </w:t>
      </w:r>
      <w:proofErr w:type="spellStart"/>
      <w:r w:rsidRPr="005761B2">
        <w:rPr>
          <w:lang w:val="es-GT"/>
        </w:rPr>
        <w:t>Coast</w:t>
      </w:r>
      <w:proofErr w:type="spellEnd"/>
      <w:r w:rsidRPr="005761B2">
        <w:rPr>
          <w:lang w:val="es-GT"/>
        </w:rPr>
        <w:t xml:space="preserve">, Australia) ha anunciado los </w:t>
      </w:r>
      <w:r w:rsidR="008F7DFC" w:rsidRPr="005761B2">
        <w:rPr>
          <w:lang w:val="es-GT"/>
        </w:rPr>
        <w:t xml:space="preserve">dos </w:t>
      </w:r>
      <w:r w:rsidRPr="005761B2">
        <w:rPr>
          <w:lang w:val="es-GT"/>
        </w:rPr>
        <w:t xml:space="preserve">primeros </w:t>
      </w:r>
      <w:r w:rsidR="008F7DFC" w:rsidRPr="005761B2">
        <w:rPr>
          <w:lang w:val="es-GT"/>
        </w:rPr>
        <w:t xml:space="preserve">ponentes plenarios </w:t>
      </w:r>
      <w:r w:rsidRPr="005761B2">
        <w:rPr>
          <w:lang w:val="es-GT"/>
        </w:rPr>
        <w:t xml:space="preserve">principales de la conferencia: Richard </w:t>
      </w:r>
      <w:proofErr w:type="spellStart"/>
      <w:r w:rsidRPr="005761B2">
        <w:rPr>
          <w:lang w:val="es-GT"/>
        </w:rPr>
        <w:t>Dictus</w:t>
      </w:r>
      <w:proofErr w:type="spellEnd"/>
      <w:r w:rsidRPr="005761B2">
        <w:rPr>
          <w:lang w:val="es-GT"/>
        </w:rPr>
        <w:t>, Coordinador Ejecutiv</w:t>
      </w:r>
      <w:r w:rsidR="008F7DFC">
        <w:rPr>
          <w:lang w:val="es-GT"/>
        </w:rPr>
        <w:t>o</w:t>
      </w:r>
      <w:r w:rsidRPr="005761B2">
        <w:rPr>
          <w:lang w:val="es-GT"/>
        </w:rPr>
        <w:t xml:space="preserve"> del Voluntari</w:t>
      </w:r>
      <w:r w:rsidR="00DC477E">
        <w:rPr>
          <w:lang w:val="es-GT"/>
        </w:rPr>
        <w:t>ado</w:t>
      </w:r>
      <w:r w:rsidRPr="005761B2">
        <w:rPr>
          <w:lang w:val="es-GT"/>
        </w:rPr>
        <w:t xml:space="preserve"> de las Naciones Unidas y el Honorable Michael </w:t>
      </w:r>
      <w:proofErr w:type="spellStart"/>
      <w:r w:rsidRPr="005761B2">
        <w:rPr>
          <w:lang w:val="es-GT"/>
        </w:rPr>
        <w:t>Kirby</w:t>
      </w:r>
      <w:proofErr w:type="spellEnd"/>
      <w:r w:rsidRPr="005761B2">
        <w:rPr>
          <w:lang w:val="es-GT"/>
        </w:rPr>
        <w:t xml:space="preserve"> AC.CMG. </w:t>
      </w:r>
    </w:p>
    <w:p w:rsidR="005761B2" w:rsidRPr="00B77589" w:rsidRDefault="008F7DFC" w:rsidP="008128B9">
      <w:pPr>
        <w:pStyle w:val="NormalWeb"/>
        <w:spacing w:before="0" w:beforeAutospacing="0" w:after="0" w:afterAutospacing="0"/>
        <w:jc w:val="both"/>
        <w:rPr>
          <w:lang w:val="es-GT"/>
        </w:rPr>
      </w:pPr>
      <w:r>
        <w:rPr>
          <w:lang w:val="es-GT"/>
        </w:rPr>
        <w:t xml:space="preserve">El </w:t>
      </w:r>
      <w:r w:rsidR="005761B2" w:rsidRPr="005761B2">
        <w:rPr>
          <w:lang w:val="es-GT"/>
        </w:rPr>
        <w:t xml:space="preserve">Sr. </w:t>
      </w:r>
      <w:proofErr w:type="spellStart"/>
      <w:r w:rsidR="005761B2" w:rsidRPr="005761B2">
        <w:rPr>
          <w:lang w:val="es-GT"/>
        </w:rPr>
        <w:t>Dictus</w:t>
      </w:r>
      <w:proofErr w:type="spellEnd"/>
      <w:r w:rsidR="005761B2" w:rsidRPr="005761B2">
        <w:rPr>
          <w:lang w:val="es-GT"/>
        </w:rPr>
        <w:t xml:space="preserve"> asumió el cargo</w:t>
      </w:r>
      <w:r>
        <w:rPr>
          <w:lang w:val="es-GT"/>
        </w:rPr>
        <w:t xml:space="preserve"> de</w:t>
      </w:r>
      <w:r w:rsidR="005761B2" w:rsidRPr="005761B2">
        <w:rPr>
          <w:lang w:val="es-GT"/>
        </w:rPr>
        <w:t xml:space="preserve"> </w:t>
      </w:r>
      <w:r w:rsidRPr="005761B2">
        <w:rPr>
          <w:lang w:val="es-GT"/>
        </w:rPr>
        <w:t xml:space="preserve">liderazgo </w:t>
      </w:r>
      <w:r w:rsidR="005761B2" w:rsidRPr="005761B2">
        <w:rPr>
          <w:lang w:val="es-GT"/>
        </w:rPr>
        <w:t>máximo del programa VNU en enero de 2013. Anteriormente, ocupó cargo</w:t>
      </w:r>
      <w:r w:rsidR="008128B9">
        <w:rPr>
          <w:lang w:val="es-GT"/>
        </w:rPr>
        <w:t>s</w:t>
      </w:r>
      <w:r w:rsidR="005761B2" w:rsidRPr="005761B2">
        <w:rPr>
          <w:lang w:val="es-GT"/>
        </w:rPr>
        <w:t xml:space="preserve"> </w:t>
      </w:r>
      <w:r w:rsidR="008128B9" w:rsidRPr="005761B2">
        <w:rPr>
          <w:lang w:val="es-GT"/>
        </w:rPr>
        <w:t xml:space="preserve">en un papel clave </w:t>
      </w:r>
      <w:r w:rsidR="008128B9">
        <w:rPr>
          <w:lang w:val="es-GT"/>
        </w:rPr>
        <w:t>en</w:t>
      </w:r>
      <w:r w:rsidR="005761B2" w:rsidRPr="005761B2">
        <w:rPr>
          <w:lang w:val="es-GT"/>
        </w:rPr>
        <w:t xml:space="preserve"> las Naciones Unidas </w:t>
      </w:r>
      <w:r w:rsidR="008128B9">
        <w:rPr>
          <w:lang w:val="es-GT"/>
        </w:rPr>
        <w:t>de</w:t>
      </w:r>
      <w:r w:rsidR="005761B2" w:rsidRPr="005761B2">
        <w:rPr>
          <w:lang w:val="es-GT"/>
        </w:rPr>
        <w:t xml:space="preserve"> Malawi, Yemen del Sur, Sudán, </w:t>
      </w:r>
      <w:proofErr w:type="spellStart"/>
      <w:r w:rsidR="005761B2" w:rsidRPr="005761B2">
        <w:rPr>
          <w:lang w:val="es-GT"/>
        </w:rPr>
        <w:t>Lesotho</w:t>
      </w:r>
      <w:proofErr w:type="spellEnd"/>
      <w:r w:rsidR="005761B2" w:rsidRPr="005761B2">
        <w:rPr>
          <w:lang w:val="es-GT"/>
        </w:rPr>
        <w:t xml:space="preserve">, Bangladesh, Pakistán, Nueva York, y </w:t>
      </w:r>
      <w:proofErr w:type="spellStart"/>
      <w:r w:rsidR="005761B2" w:rsidRPr="005761B2">
        <w:rPr>
          <w:lang w:val="es-GT"/>
        </w:rPr>
        <w:t>Fiji</w:t>
      </w:r>
      <w:proofErr w:type="spellEnd"/>
      <w:r w:rsidR="005761B2" w:rsidRPr="005761B2">
        <w:rPr>
          <w:lang w:val="es-GT"/>
        </w:rPr>
        <w:t xml:space="preserve">. En cada uno de estos papeles ha tenido una amplia experiencia </w:t>
      </w:r>
      <w:r w:rsidR="008128B9">
        <w:rPr>
          <w:lang w:val="es-GT"/>
        </w:rPr>
        <w:t xml:space="preserve">al examinar </w:t>
      </w:r>
      <w:r w:rsidR="005761B2" w:rsidRPr="005761B2">
        <w:rPr>
          <w:lang w:val="es-GT"/>
        </w:rPr>
        <w:t>el valor del voluntariado en el desarrollo de capacidades. En su discurso, se centrará en el voluntariado en el contexto del nuevo marco de desarrollo de la ONU que va a surgir como parte de la agenda post 2015.</w:t>
      </w:r>
    </w:p>
    <w:p w:rsidR="00B77589" w:rsidRPr="00B77589" w:rsidRDefault="00B77589" w:rsidP="00283C4A">
      <w:pPr>
        <w:pStyle w:val="NormalWeb"/>
        <w:spacing w:before="0" w:beforeAutospacing="0" w:after="0" w:afterAutospacing="0"/>
        <w:rPr>
          <w:lang w:val="es-GT"/>
        </w:rPr>
      </w:pPr>
    </w:p>
    <w:p w:rsidR="00283C4A" w:rsidRPr="008128B9" w:rsidRDefault="00004333" w:rsidP="0024643B">
      <w:pPr>
        <w:pStyle w:val="NormalWeb"/>
        <w:spacing w:before="0" w:beforeAutospacing="0" w:after="0" w:afterAutospacing="0"/>
        <w:jc w:val="both"/>
        <w:rPr>
          <w:lang w:val="es-GT"/>
        </w:rPr>
      </w:pPr>
      <w:proofErr w:type="spellStart"/>
      <w:r>
        <w:rPr>
          <w:lang w:val="es-GT"/>
        </w:rPr>
        <w:t>Justic</w:t>
      </w:r>
      <w:r w:rsidR="00BC7A82">
        <w:rPr>
          <w:lang w:val="es-GT"/>
        </w:rPr>
        <w:t>e</w:t>
      </w:r>
      <w:proofErr w:type="spellEnd"/>
      <w:r w:rsidR="003A0784">
        <w:rPr>
          <w:lang w:val="es-GT"/>
        </w:rPr>
        <w:t xml:space="preserve"> </w:t>
      </w:r>
      <w:proofErr w:type="spellStart"/>
      <w:r>
        <w:rPr>
          <w:lang w:val="es-GT"/>
        </w:rPr>
        <w:t>Kirby</w:t>
      </w:r>
      <w:proofErr w:type="spellEnd"/>
      <w:r>
        <w:rPr>
          <w:lang w:val="es-GT"/>
        </w:rPr>
        <w:t xml:space="preserve"> es un</w:t>
      </w:r>
      <w:r w:rsidR="008128B9" w:rsidRPr="008128B9">
        <w:rPr>
          <w:lang w:val="es-GT"/>
        </w:rPr>
        <w:t xml:space="preserve"> </w:t>
      </w:r>
      <w:r w:rsidRPr="008128B9">
        <w:rPr>
          <w:lang w:val="es-GT"/>
        </w:rPr>
        <w:t xml:space="preserve">juez </w:t>
      </w:r>
      <w:r w:rsidR="008128B9" w:rsidRPr="008128B9">
        <w:rPr>
          <w:lang w:val="es-GT"/>
        </w:rPr>
        <w:t xml:space="preserve">jubilado de la </w:t>
      </w:r>
      <w:r>
        <w:rPr>
          <w:lang w:val="es-GT"/>
        </w:rPr>
        <w:t xml:space="preserve">Suprema </w:t>
      </w:r>
      <w:r w:rsidR="008128B9" w:rsidRPr="008128B9">
        <w:rPr>
          <w:lang w:val="es-GT"/>
        </w:rPr>
        <w:t>Corte australiana y Presidente del Consejo de Investigación de las Naciones</w:t>
      </w:r>
      <w:r>
        <w:rPr>
          <w:lang w:val="es-GT"/>
        </w:rPr>
        <w:t xml:space="preserve"> Unidas para investigar Violacio</w:t>
      </w:r>
      <w:r w:rsidR="008128B9" w:rsidRPr="008128B9">
        <w:rPr>
          <w:lang w:val="es-GT"/>
        </w:rPr>
        <w:t xml:space="preserve">nes de los Derechos Humanos en Corea del Norte, cuyo informe fue lanzado a principios de este mes. Es </w:t>
      </w:r>
      <w:r>
        <w:rPr>
          <w:lang w:val="es-GT"/>
        </w:rPr>
        <w:t>Jefe</w:t>
      </w:r>
      <w:r w:rsidR="008128B9" w:rsidRPr="008128B9">
        <w:rPr>
          <w:lang w:val="es-GT"/>
        </w:rPr>
        <w:t xml:space="preserve"> del Instituto </w:t>
      </w:r>
      <w:proofErr w:type="spellStart"/>
      <w:r w:rsidR="008128B9" w:rsidRPr="008128B9">
        <w:rPr>
          <w:lang w:val="es-GT"/>
        </w:rPr>
        <w:t>Kirby</w:t>
      </w:r>
      <w:proofErr w:type="spellEnd"/>
      <w:r w:rsidR="008128B9" w:rsidRPr="008128B9">
        <w:rPr>
          <w:lang w:val="es-GT"/>
        </w:rPr>
        <w:t xml:space="preserve"> en la Universidad de Nueva Gales del Sur, el centro de vanguardia para la investigación científica y social</w:t>
      </w:r>
      <w:r w:rsidR="00BC7A82">
        <w:rPr>
          <w:lang w:val="es-GT"/>
        </w:rPr>
        <w:t xml:space="preserve"> sobre</w:t>
      </w:r>
      <w:r w:rsidR="008128B9" w:rsidRPr="008128B9">
        <w:rPr>
          <w:lang w:val="es-GT"/>
        </w:rPr>
        <w:t xml:space="preserve"> hepatitis viral del VIH y enfermedades de transmisión sexual. </w:t>
      </w:r>
      <w:proofErr w:type="spellStart"/>
      <w:r w:rsidR="008128B9" w:rsidRPr="008128B9">
        <w:rPr>
          <w:lang w:val="es-GT"/>
        </w:rPr>
        <w:t>Justic</w:t>
      </w:r>
      <w:r w:rsidR="003A0784">
        <w:rPr>
          <w:lang w:val="es-GT"/>
        </w:rPr>
        <w:t>e</w:t>
      </w:r>
      <w:proofErr w:type="spellEnd"/>
      <w:r w:rsidR="008128B9" w:rsidRPr="008128B9">
        <w:rPr>
          <w:lang w:val="es-GT"/>
        </w:rPr>
        <w:t xml:space="preserve"> </w:t>
      </w:r>
      <w:proofErr w:type="spellStart"/>
      <w:r w:rsidR="008128B9" w:rsidRPr="008128B9">
        <w:rPr>
          <w:lang w:val="es-GT"/>
        </w:rPr>
        <w:t>Kirby</w:t>
      </w:r>
      <w:proofErr w:type="spellEnd"/>
      <w:r w:rsidR="003A0784">
        <w:rPr>
          <w:lang w:val="es-GT"/>
        </w:rPr>
        <w:t xml:space="preserve"> a</w:t>
      </w:r>
      <w:r w:rsidR="008128B9" w:rsidRPr="008128B9">
        <w:rPr>
          <w:lang w:val="es-GT"/>
        </w:rPr>
        <w:t xml:space="preserve"> menudo ha hablado públicamente en apoyo de los derechos de los homosexuales. En la conferencia, hablará sobre cómo las leyes y las políticas gubernamentales afectan el voluntariado en todo el mundo.</w:t>
      </w:r>
    </w:p>
    <w:p w:rsidR="00283C4A" w:rsidRDefault="00283C4A" w:rsidP="00283C4A">
      <w:pPr>
        <w:pStyle w:val="NormalWeb"/>
        <w:spacing w:before="0" w:beforeAutospacing="0" w:after="0" w:afterAutospacing="0"/>
      </w:pPr>
    </w:p>
    <w:p w:rsidR="00283C4A" w:rsidRPr="00D3558C" w:rsidRDefault="00C76BC3" w:rsidP="00D3558C">
      <w:pPr>
        <w:rPr>
          <w:rFonts w:cs="Arial"/>
          <w:b/>
          <w:szCs w:val="22"/>
          <w:lang w:val="es-GT"/>
        </w:rPr>
      </w:pPr>
      <w:r w:rsidRPr="00C76BC3">
        <w:rPr>
          <w:rFonts w:cs="Arial"/>
          <w:b/>
          <w:caps/>
          <w:color w:val="800000"/>
          <w:kern w:val="32"/>
          <w:sz w:val="32"/>
          <w:szCs w:val="28"/>
          <w:lang w:val="es-GT"/>
        </w:rPr>
        <w:t>Otras notas importantes de la conferencia</w:t>
      </w:r>
    </w:p>
    <w:p w:rsidR="00D70417" w:rsidRPr="00D70417" w:rsidRDefault="004E71FF" w:rsidP="00EC5096">
      <w:pPr>
        <w:pStyle w:val="NormalWeb"/>
        <w:numPr>
          <w:ilvl w:val="0"/>
          <w:numId w:val="49"/>
        </w:numPr>
        <w:jc w:val="both"/>
        <w:rPr>
          <w:lang w:val="es-GT"/>
        </w:rPr>
      </w:pPr>
      <w:r w:rsidRPr="004E71FF">
        <w:rPr>
          <w:lang w:val="es-GT"/>
        </w:rPr>
        <w:t>Cerca de 200 propues</w:t>
      </w:r>
      <w:r w:rsidR="00D70417">
        <w:rPr>
          <w:lang w:val="es-GT"/>
        </w:rPr>
        <w:t xml:space="preserve">tas de ponencias </w:t>
      </w:r>
      <w:r w:rsidR="00D70417" w:rsidRPr="004E71FF">
        <w:rPr>
          <w:lang w:val="es-GT"/>
        </w:rPr>
        <w:t>de todo el mundo</w:t>
      </w:r>
      <w:r w:rsidR="00D70417">
        <w:rPr>
          <w:lang w:val="es-GT"/>
        </w:rPr>
        <w:t xml:space="preserve"> fueron recibida</w:t>
      </w:r>
      <w:r w:rsidRPr="004E71FF">
        <w:rPr>
          <w:lang w:val="es-GT"/>
        </w:rPr>
        <w:t xml:space="preserve">s por los </w:t>
      </w:r>
      <w:r w:rsidR="00D70417">
        <w:rPr>
          <w:lang w:val="es-GT"/>
        </w:rPr>
        <w:t>organizadores de la conferencia</w:t>
      </w:r>
      <w:r w:rsidRPr="004E71FF">
        <w:rPr>
          <w:lang w:val="es-GT"/>
        </w:rPr>
        <w:t>.</w:t>
      </w:r>
      <w:r w:rsidRPr="00D70417">
        <w:rPr>
          <w:lang w:val="es-GT"/>
        </w:rPr>
        <w:t xml:space="preserve"> </w:t>
      </w:r>
    </w:p>
    <w:p w:rsidR="00283C4A" w:rsidRPr="0024643B" w:rsidRDefault="004E71FF" w:rsidP="00EC5096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lang w:val="es-GT"/>
        </w:rPr>
      </w:pPr>
      <w:r w:rsidRPr="00733DCF">
        <w:rPr>
          <w:lang w:val="es-GT"/>
        </w:rPr>
        <w:t xml:space="preserve">El programa completo de la conferencia </w:t>
      </w:r>
      <w:r w:rsidR="00D70417" w:rsidRPr="00733DCF">
        <w:rPr>
          <w:lang w:val="es-GT"/>
        </w:rPr>
        <w:t>estará listo</w:t>
      </w:r>
      <w:r w:rsidRPr="00733DCF">
        <w:rPr>
          <w:lang w:val="es-GT"/>
        </w:rPr>
        <w:t xml:space="preserve"> en marzo. </w:t>
      </w:r>
      <w:r w:rsidR="00733DCF" w:rsidRPr="00733DCF">
        <w:rPr>
          <w:lang w:val="es-GT"/>
        </w:rPr>
        <w:t xml:space="preserve">Haremos </w:t>
      </w:r>
      <w:r w:rsidRPr="00733DCF">
        <w:rPr>
          <w:lang w:val="es-GT"/>
        </w:rPr>
        <w:t xml:space="preserve"> un boletín </w:t>
      </w:r>
      <w:r w:rsidR="00733DCF" w:rsidRPr="00733DCF">
        <w:rPr>
          <w:lang w:val="es-GT"/>
        </w:rPr>
        <w:t xml:space="preserve">especial </w:t>
      </w:r>
      <w:r w:rsidRPr="00733DCF">
        <w:rPr>
          <w:lang w:val="es-GT"/>
        </w:rPr>
        <w:t xml:space="preserve">electrónico a los miembros de IAVE cuando se </w:t>
      </w:r>
      <w:r w:rsidR="00733DCF" w:rsidRPr="00733DCF">
        <w:rPr>
          <w:lang w:val="es-GT"/>
        </w:rPr>
        <w:t>coloque en</w:t>
      </w:r>
      <w:r w:rsidR="00283C4A" w:rsidRPr="0024643B">
        <w:rPr>
          <w:lang w:val="es-GT"/>
        </w:rPr>
        <w:t xml:space="preserve"> </w:t>
      </w:r>
      <w:hyperlink r:id="rId10" w:history="1">
        <w:r w:rsidR="00283C4A" w:rsidRPr="0024643B">
          <w:rPr>
            <w:rStyle w:val="Hipervnculo"/>
            <w:lang w:val="es-GT"/>
          </w:rPr>
          <w:t>www.iave2014.org</w:t>
        </w:r>
      </w:hyperlink>
      <w:r w:rsidR="00283C4A" w:rsidRPr="0024643B">
        <w:rPr>
          <w:lang w:val="es-GT"/>
        </w:rPr>
        <w:t xml:space="preserve">. </w:t>
      </w:r>
      <w:r w:rsidR="00283C4A" w:rsidRPr="0024643B">
        <w:rPr>
          <w:lang w:val="es-GT"/>
        </w:rPr>
        <w:br/>
      </w:r>
    </w:p>
    <w:p w:rsidR="00283C4A" w:rsidRPr="000F1B38" w:rsidRDefault="0024643B" w:rsidP="000F1B38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lang w:val="es-GT"/>
        </w:rPr>
      </w:pPr>
      <w:r w:rsidRPr="0024643B">
        <w:rPr>
          <w:lang w:val="es-GT"/>
        </w:rPr>
        <w:t>Actualmente están disponibles los descuentos especiales</w:t>
      </w:r>
      <w:r w:rsidR="00283C4A" w:rsidRPr="0024643B">
        <w:rPr>
          <w:lang w:val="es-GT"/>
        </w:rPr>
        <w:t>.</w:t>
      </w:r>
      <w:r w:rsidR="00283C4A" w:rsidRPr="000F1B38">
        <w:rPr>
          <w:lang w:val="es-GT"/>
        </w:rPr>
        <w:t xml:space="preserve">  </w:t>
      </w:r>
      <w:r w:rsidR="00283C4A" w:rsidRPr="000F1B38">
        <w:rPr>
          <w:lang w:val="es-GT"/>
        </w:rPr>
        <w:br/>
      </w:r>
    </w:p>
    <w:p w:rsidR="00283C4A" w:rsidRPr="0024643B" w:rsidRDefault="0024643B" w:rsidP="00EC5096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lang w:val="es-GT"/>
        </w:rPr>
      </w:pPr>
      <w:r w:rsidRPr="0024643B">
        <w:rPr>
          <w:lang w:val="es-GT"/>
        </w:rPr>
        <w:t xml:space="preserve">Si a usted le gustaría estar en la </w:t>
      </w:r>
      <w:r w:rsidR="00A67FDD">
        <w:rPr>
          <w:lang w:val="es-GT"/>
        </w:rPr>
        <w:t>base de datos</w:t>
      </w:r>
      <w:r w:rsidRPr="0024643B">
        <w:rPr>
          <w:lang w:val="es-GT"/>
        </w:rPr>
        <w:t xml:space="preserve"> para las actualizaciones</w:t>
      </w:r>
      <w:r w:rsidR="00A67FDD">
        <w:rPr>
          <w:lang w:val="es-GT"/>
        </w:rPr>
        <w:t>,</w:t>
      </w:r>
      <w:r w:rsidRPr="0024643B">
        <w:rPr>
          <w:lang w:val="es-GT"/>
        </w:rPr>
        <w:t xml:space="preserve"> directamente desde el equipo de la conferencia, por favor visite la página web del congreso</w:t>
      </w:r>
      <w:r w:rsidR="00283C4A" w:rsidRPr="0024643B">
        <w:rPr>
          <w:lang w:val="es-GT"/>
        </w:rPr>
        <w:t xml:space="preserve">– </w:t>
      </w:r>
      <w:hyperlink r:id="rId11" w:history="1">
        <w:r w:rsidR="00283C4A" w:rsidRPr="0024643B">
          <w:rPr>
            <w:rStyle w:val="Hipervnculo"/>
            <w:lang w:val="es-GT"/>
          </w:rPr>
          <w:t>www.iave2014.com</w:t>
        </w:r>
      </w:hyperlink>
      <w:r w:rsidR="00283C4A" w:rsidRPr="0024643B">
        <w:rPr>
          <w:lang w:val="es-GT"/>
        </w:rPr>
        <w:t xml:space="preserve"> – </w:t>
      </w:r>
      <w:r w:rsidR="00A67FDD">
        <w:rPr>
          <w:lang w:val="es-GT"/>
        </w:rPr>
        <w:t xml:space="preserve">y en el menú haga </w:t>
      </w:r>
      <w:proofErr w:type="spellStart"/>
      <w:r w:rsidR="00A67FDD">
        <w:rPr>
          <w:lang w:val="es-GT"/>
        </w:rPr>
        <w:t>click</w:t>
      </w:r>
      <w:proofErr w:type="spellEnd"/>
      <w:r w:rsidR="00A67FDD">
        <w:rPr>
          <w:lang w:val="es-GT"/>
        </w:rPr>
        <w:t xml:space="preserve"> en </w:t>
      </w:r>
      <w:r w:rsidR="00283C4A" w:rsidRPr="0024643B">
        <w:rPr>
          <w:lang w:val="es-GT"/>
        </w:rPr>
        <w:t xml:space="preserve">“Subscribe” </w:t>
      </w:r>
      <w:r w:rsidR="00A67FDD">
        <w:rPr>
          <w:lang w:val="es-GT"/>
        </w:rPr>
        <w:t>y llene el formulario</w:t>
      </w:r>
      <w:r w:rsidR="00283C4A" w:rsidRPr="0024643B">
        <w:rPr>
          <w:lang w:val="es-GT"/>
        </w:rPr>
        <w:t>.</w:t>
      </w:r>
    </w:p>
    <w:p w:rsidR="00283C4A" w:rsidRPr="0024643B" w:rsidRDefault="00283C4A" w:rsidP="00283C4A">
      <w:pPr>
        <w:rPr>
          <w:lang w:val="es-GT"/>
        </w:rPr>
      </w:pPr>
    </w:p>
    <w:p w:rsidR="00EC5096" w:rsidRPr="001620AC" w:rsidRDefault="00EC5096" w:rsidP="00EC5096">
      <w:pPr>
        <w:rPr>
          <w:rFonts w:cs="Arial"/>
          <w:b/>
          <w:caps/>
          <w:color w:val="800000"/>
          <w:kern w:val="32"/>
          <w:sz w:val="32"/>
          <w:szCs w:val="28"/>
          <w:lang w:val="es-GT"/>
        </w:rPr>
      </w:pPr>
      <w:r w:rsidRPr="001620AC">
        <w:rPr>
          <w:rFonts w:cs="Arial"/>
          <w:b/>
          <w:caps/>
          <w:color w:val="800000"/>
          <w:kern w:val="32"/>
          <w:sz w:val="32"/>
          <w:szCs w:val="28"/>
          <w:lang w:val="es-GT"/>
        </w:rPr>
        <w:t xml:space="preserve">IAVE en el camino: Raaida va a Davos </w:t>
      </w:r>
    </w:p>
    <w:p w:rsidR="00EC5096" w:rsidRPr="00EC5096" w:rsidRDefault="00EC5096" w:rsidP="00EC5096">
      <w:pPr>
        <w:rPr>
          <w:lang w:val="es-GT"/>
        </w:rPr>
      </w:pPr>
    </w:p>
    <w:p w:rsidR="001620AC" w:rsidRPr="00E90239" w:rsidRDefault="001620AC" w:rsidP="000D2C41">
      <w:pPr>
        <w:jc w:val="both"/>
        <w:rPr>
          <w:lang w:val="es-GT"/>
        </w:rPr>
      </w:pPr>
      <w:proofErr w:type="spellStart"/>
      <w:r w:rsidRPr="00E90239">
        <w:rPr>
          <w:lang w:val="es-GT"/>
        </w:rPr>
        <w:t>Raaida</w:t>
      </w:r>
      <w:proofErr w:type="spellEnd"/>
      <w:r w:rsidRPr="00E90239">
        <w:rPr>
          <w:lang w:val="es-GT"/>
        </w:rPr>
        <w:t xml:space="preserve"> </w:t>
      </w:r>
      <w:proofErr w:type="spellStart"/>
      <w:r w:rsidRPr="00E90239">
        <w:rPr>
          <w:lang w:val="es-GT"/>
        </w:rPr>
        <w:t>Mannaa</w:t>
      </w:r>
      <w:proofErr w:type="spellEnd"/>
      <w:r w:rsidRPr="00E90239">
        <w:rPr>
          <w:lang w:val="es-GT"/>
        </w:rPr>
        <w:t xml:space="preserve">, Coordinadora del Proyecto Mundial de Voluntarios Juveniles de IAVE, participó en la Reunión Anual del Foro Económico Mundial, que tuvo lugar en </w:t>
      </w:r>
      <w:proofErr w:type="spellStart"/>
      <w:r w:rsidRPr="00E90239">
        <w:rPr>
          <w:lang w:val="es-GT"/>
        </w:rPr>
        <w:t>Davos</w:t>
      </w:r>
      <w:proofErr w:type="spellEnd"/>
      <w:r w:rsidRPr="00E90239">
        <w:rPr>
          <w:lang w:val="es-GT"/>
        </w:rPr>
        <w:t xml:space="preserve">, Suiza, en enero. </w:t>
      </w:r>
    </w:p>
    <w:p w:rsidR="001620AC" w:rsidRPr="00E90239" w:rsidRDefault="001620AC" w:rsidP="000D2C41">
      <w:pPr>
        <w:jc w:val="both"/>
        <w:rPr>
          <w:lang w:val="es-GT"/>
        </w:rPr>
      </w:pPr>
    </w:p>
    <w:p w:rsidR="00283C4A" w:rsidRPr="00E90239" w:rsidRDefault="001620AC" w:rsidP="000D2C41">
      <w:pPr>
        <w:jc w:val="both"/>
        <w:rPr>
          <w:lang w:val="es-GT"/>
        </w:rPr>
      </w:pPr>
      <w:r w:rsidRPr="00E90239">
        <w:rPr>
          <w:lang w:val="es-GT"/>
        </w:rPr>
        <w:t xml:space="preserve">Ella fue elegida como una de las cincuenta "Global </w:t>
      </w:r>
      <w:proofErr w:type="spellStart"/>
      <w:r w:rsidRPr="00E90239">
        <w:rPr>
          <w:lang w:val="es-GT"/>
        </w:rPr>
        <w:t>Shapers</w:t>
      </w:r>
      <w:proofErr w:type="spellEnd"/>
      <w:r w:rsidRPr="00E90239">
        <w:rPr>
          <w:lang w:val="es-GT"/>
        </w:rPr>
        <w:t>" para representar la voz de la juventud. Esta oportunidad le permitió compartir el mensaje de IAVE, en particular estrategias</w:t>
      </w:r>
      <w:r w:rsidR="00346534" w:rsidRPr="00E90239">
        <w:rPr>
          <w:lang w:val="es-GT"/>
        </w:rPr>
        <w:t xml:space="preserve"> </w:t>
      </w:r>
      <w:r w:rsidRPr="00E90239">
        <w:rPr>
          <w:lang w:val="es-GT"/>
        </w:rPr>
        <w:t>como</w:t>
      </w:r>
      <w:r w:rsidR="00346534" w:rsidRPr="00E90239">
        <w:rPr>
          <w:lang w:val="es-GT"/>
        </w:rPr>
        <w:t xml:space="preserve"> las de</w:t>
      </w:r>
      <w:r w:rsidR="00301700" w:rsidRPr="00E90239">
        <w:rPr>
          <w:lang w:val="es-GT"/>
        </w:rPr>
        <w:t xml:space="preserve"> los Jóvenes</w:t>
      </w:r>
      <w:r w:rsidR="00346534" w:rsidRPr="00E90239">
        <w:rPr>
          <w:lang w:val="es-GT"/>
        </w:rPr>
        <w:t xml:space="preserve"> </w:t>
      </w:r>
      <w:r w:rsidRPr="00E90239">
        <w:rPr>
          <w:lang w:val="es-GT"/>
        </w:rPr>
        <w:t xml:space="preserve">Voluntarios del Mundo y nuestro Consejo </w:t>
      </w:r>
      <w:r w:rsidR="00346534" w:rsidRPr="00E90239">
        <w:rPr>
          <w:lang w:val="es-GT"/>
        </w:rPr>
        <w:t>Global</w:t>
      </w:r>
      <w:r w:rsidRPr="00E90239">
        <w:rPr>
          <w:lang w:val="es-GT"/>
        </w:rPr>
        <w:t xml:space="preserve"> de Voluntariado Corporativo, con los líderes del sector público, las empresas y los grupos de la sociedad civil, </w:t>
      </w:r>
      <w:r w:rsidR="007D2CFA" w:rsidRPr="00E90239">
        <w:rPr>
          <w:lang w:val="es-GT"/>
        </w:rPr>
        <w:t>explicando</w:t>
      </w:r>
      <w:r w:rsidRPr="00E90239">
        <w:rPr>
          <w:lang w:val="es-GT"/>
        </w:rPr>
        <w:t xml:space="preserve"> la importancia del voluntariado como una actividad social fundamental para construir </w:t>
      </w:r>
      <w:r w:rsidR="007D2CFA" w:rsidRPr="00E90239">
        <w:rPr>
          <w:lang w:val="es-GT"/>
        </w:rPr>
        <w:t xml:space="preserve">comunidades </w:t>
      </w:r>
      <w:r w:rsidRPr="00E90239">
        <w:rPr>
          <w:lang w:val="es-GT"/>
        </w:rPr>
        <w:t>más equitativ</w:t>
      </w:r>
      <w:r w:rsidR="007D2CFA" w:rsidRPr="00E90239">
        <w:rPr>
          <w:lang w:val="es-GT"/>
        </w:rPr>
        <w:t>as</w:t>
      </w:r>
      <w:r w:rsidRPr="00E90239">
        <w:rPr>
          <w:lang w:val="es-GT"/>
        </w:rPr>
        <w:t xml:space="preserve"> y tolerantes.</w:t>
      </w:r>
    </w:p>
    <w:p w:rsidR="00283C4A" w:rsidRPr="00301700" w:rsidRDefault="00283C4A" w:rsidP="000D2C41">
      <w:pPr>
        <w:jc w:val="both"/>
        <w:rPr>
          <w:lang w:val="es-GT"/>
        </w:rPr>
      </w:pPr>
    </w:p>
    <w:p w:rsidR="00283C4A" w:rsidRPr="00136E30" w:rsidRDefault="00136E30" w:rsidP="000D2C41">
      <w:pPr>
        <w:jc w:val="both"/>
        <w:rPr>
          <w:lang w:val="es-GT"/>
        </w:rPr>
      </w:pPr>
      <w:r w:rsidRPr="00136E30">
        <w:rPr>
          <w:lang w:val="es-GT"/>
        </w:rPr>
        <w:lastRenderedPageBreak/>
        <w:t>Puede leer más de su participaci</w:t>
      </w:r>
      <w:r>
        <w:rPr>
          <w:lang w:val="es-GT"/>
        </w:rPr>
        <w:t xml:space="preserve">ón en el </w:t>
      </w:r>
      <w:r w:rsidR="00283C4A" w:rsidRPr="00136E30">
        <w:rPr>
          <w:lang w:val="es-GT"/>
        </w:rPr>
        <w:t xml:space="preserve">blog </w:t>
      </w:r>
      <w:r>
        <w:rPr>
          <w:lang w:val="es-GT"/>
        </w:rPr>
        <w:t>de</w:t>
      </w:r>
      <w:r w:rsidR="00283C4A" w:rsidRPr="00136E30">
        <w:rPr>
          <w:lang w:val="es-GT"/>
        </w:rPr>
        <w:t xml:space="preserve"> </w:t>
      </w:r>
      <w:proofErr w:type="spellStart"/>
      <w:r w:rsidR="00283C4A" w:rsidRPr="00136E30">
        <w:rPr>
          <w:lang w:val="es-GT"/>
        </w:rPr>
        <w:t>One</w:t>
      </w:r>
      <w:proofErr w:type="spellEnd"/>
      <w:r w:rsidR="00283C4A" w:rsidRPr="00136E30">
        <w:rPr>
          <w:lang w:val="es-GT"/>
        </w:rPr>
        <w:t xml:space="preserve"> Young </w:t>
      </w:r>
      <w:proofErr w:type="spellStart"/>
      <w:r w:rsidR="00283C4A" w:rsidRPr="00136E30">
        <w:rPr>
          <w:lang w:val="es-GT"/>
        </w:rPr>
        <w:t>World</w:t>
      </w:r>
      <w:proofErr w:type="spellEnd"/>
      <w:r w:rsidR="00283C4A" w:rsidRPr="00136E30">
        <w:rPr>
          <w:lang w:val="es-GT"/>
        </w:rPr>
        <w:t xml:space="preserve">: </w:t>
      </w:r>
      <w:hyperlink r:id="rId12" w:history="1">
        <w:r w:rsidR="00283C4A" w:rsidRPr="00136E30">
          <w:rPr>
            <w:rStyle w:val="Hipervnculo"/>
            <w:lang w:val="es-GT"/>
          </w:rPr>
          <w:t>http://www.oneyoungworld.com/blog/thing</w:t>
        </w:r>
        <w:r w:rsidR="00283C4A" w:rsidRPr="00136E30">
          <w:rPr>
            <w:rStyle w:val="Hipervnculo"/>
            <w:lang w:val="es-GT"/>
          </w:rPr>
          <w:t>-</w:t>
        </w:r>
        <w:r w:rsidR="00283C4A" w:rsidRPr="00136E30">
          <w:rPr>
            <w:rStyle w:val="Hipervnculo"/>
            <w:lang w:val="es-GT"/>
          </w:rPr>
          <w:t>should-speak-our-generation-our-work</w:t>
        </w:r>
      </w:hyperlink>
      <w:r w:rsidR="00283C4A" w:rsidRPr="00136E30">
        <w:rPr>
          <w:lang w:val="es-GT"/>
        </w:rPr>
        <w:t xml:space="preserve"> </w:t>
      </w:r>
      <w:r>
        <w:rPr>
          <w:lang w:val="es-GT"/>
        </w:rPr>
        <w:t xml:space="preserve">y en </w:t>
      </w:r>
      <w:r w:rsidR="00283C4A" w:rsidRPr="00136E30">
        <w:rPr>
          <w:lang w:val="es-GT"/>
        </w:rPr>
        <w:t xml:space="preserve"> El Espectador: </w:t>
      </w:r>
      <w:hyperlink r:id="rId13" w:history="1">
        <w:r w:rsidR="00283C4A" w:rsidRPr="00136E30">
          <w:rPr>
            <w:rStyle w:val="Hipervnculo"/>
            <w:lang w:val="es-GT"/>
          </w:rPr>
          <w:t>http://blogs.elespectador.com</w:t>
        </w:r>
        <w:r w:rsidR="00283C4A" w:rsidRPr="00136E30">
          <w:rPr>
            <w:rStyle w:val="Hipervnculo"/>
            <w:lang w:val="es-GT"/>
          </w:rPr>
          <w:t>/</w:t>
        </w:r>
        <w:r w:rsidR="00283C4A" w:rsidRPr="00136E30">
          <w:rPr>
            <w:rStyle w:val="Hipervnculo"/>
            <w:lang w:val="es-GT"/>
          </w:rPr>
          <w:t>juventud-solidaria/2014/01/16/de-camino-a-davos-una-joven-barranquillera-en-la-reunion-anual-del-foro-economico-mundial/</w:t>
        </w:r>
      </w:hyperlink>
      <w:r w:rsidR="00283C4A" w:rsidRPr="00136E30">
        <w:rPr>
          <w:lang w:val="es-GT"/>
        </w:rPr>
        <w:t> </w:t>
      </w:r>
    </w:p>
    <w:p w:rsidR="00283C4A" w:rsidRPr="00136E30" w:rsidRDefault="00283C4A" w:rsidP="00283C4A">
      <w:pPr>
        <w:rPr>
          <w:lang w:val="es-GT"/>
        </w:rPr>
      </w:pPr>
    </w:p>
    <w:p w:rsidR="00D3558C" w:rsidRPr="00A12151" w:rsidRDefault="00D3558C" w:rsidP="00D3558C">
      <w:pPr>
        <w:rPr>
          <w:rFonts w:cs="Arial"/>
          <w:b/>
          <w:szCs w:val="22"/>
          <w:lang w:val="es-GT"/>
        </w:rPr>
      </w:pPr>
      <w:r w:rsidRPr="0049131C">
        <w:rPr>
          <w:rFonts w:cs="Arial"/>
          <w:b/>
          <w:caps/>
          <w:color w:val="800000"/>
          <w:kern w:val="32"/>
          <w:sz w:val="32"/>
          <w:szCs w:val="28"/>
          <w:lang w:val="es-GT"/>
        </w:rPr>
        <w:t>Un anuncio especial para nuestros miembros de habla hispana y portuguesa</w:t>
      </w:r>
      <w:r>
        <w:rPr>
          <w:rFonts w:cs="Arial"/>
          <w:b/>
          <w:szCs w:val="22"/>
          <w:lang w:val="es-GT"/>
        </w:rPr>
        <w:t xml:space="preserve"> </w:t>
      </w:r>
      <w:r w:rsidRPr="00A12151">
        <w:rPr>
          <w:rFonts w:cs="Arial"/>
          <w:b/>
          <w:szCs w:val="22"/>
          <w:lang w:val="es-GT"/>
        </w:rPr>
        <w:t xml:space="preserve"> </w:t>
      </w:r>
    </w:p>
    <w:p w:rsidR="00D3558C" w:rsidRPr="00D3558C" w:rsidRDefault="00D3558C" w:rsidP="00D3558C">
      <w:pPr>
        <w:rPr>
          <w:lang w:val="es-GT"/>
        </w:rPr>
      </w:pPr>
    </w:p>
    <w:p w:rsidR="00AB4D44" w:rsidRPr="00AB4D44" w:rsidRDefault="00AB4D44" w:rsidP="00AB4D44">
      <w:pPr>
        <w:jc w:val="both"/>
        <w:rPr>
          <w:lang w:val="es-GT"/>
        </w:rPr>
      </w:pPr>
      <w:r w:rsidRPr="00AB4D44">
        <w:rPr>
          <w:lang w:val="es-GT"/>
        </w:rPr>
        <w:t>El 11 de m</w:t>
      </w:r>
      <w:r>
        <w:rPr>
          <w:lang w:val="es-GT"/>
        </w:rPr>
        <w:t>arzo, se le invita a unirse al</w:t>
      </w:r>
      <w:r w:rsidRPr="00AB4D44">
        <w:rPr>
          <w:lang w:val="es-GT"/>
        </w:rPr>
        <w:t xml:space="preserve"> segund</w:t>
      </w:r>
      <w:r>
        <w:rPr>
          <w:lang w:val="es-GT"/>
        </w:rPr>
        <w:t>o</w:t>
      </w:r>
      <w:r w:rsidRPr="00AB4D44">
        <w:rPr>
          <w:lang w:val="es-GT"/>
        </w:rPr>
        <w:t xml:space="preserve"> seminario web gratuito </w:t>
      </w:r>
      <w:r>
        <w:rPr>
          <w:lang w:val="es-GT"/>
        </w:rPr>
        <w:t>post</w:t>
      </w:r>
      <w:r w:rsidRPr="00AB4D44">
        <w:rPr>
          <w:lang w:val="es-GT"/>
        </w:rPr>
        <w:t xml:space="preserve"> Conferencia Regional de América Latina de IAVE</w:t>
      </w:r>
      <w:r>
        <w:rPr>
          <w:lang w:val="es-GT"/>
        </w:rPr>
        <w:t>,</w:t>
      </w:r>
      <w:r w:rsidRPr="00AB4D44">
        <w:rPr>
          <w:lang w:val="es-GT"/>
        </w:rPr>
        <w:t xml:space="preserve"> celebrada en Guayaquil, Ecuador, en octubre del año pasado. </w:t>
      </w:r>
    </w:p>
    <w:p w:rsidR="00AB4D44" w:rsidRPr="00AB4D44" w:rsidRDefault="00AB4D44" w:rsidP="00AB4D44">
      <w:pPr>
        <w:jc w:val="both"/>
        <w:rPr>
          <w:lang w:val="es-GT"/>
        </w:rPr>
      </w:pPr>
    </w:p>
    <w:p w:rsidR="00283C4A" w:rsidRDefault="00AB4D44" w:rsidP="00AB4D44">
      <w:pPr>
        <w:jc w:val="both"/>
        <w:rPr>
          <w:lang w:val="es-GT"/>
        </w:rPr>
      </w:pPr>
      <w:r w:rsidRPr="00AB4D44">
        <w:rPr>
          <w:lang w:val="es-GT"/>
        </w:rPr>
        <w:t>El tema es "</w:t>
      </w:r>
      <w:r>
        <w:rPr>
          <w:lang w:val="es-GT"/>
        </w:rPr>
        <w:t xml:space="preserve">Tercerización </w:t>
      </w:r>
      <w:r w:rsidRPr="00AB4D44">
        <w:rPr>
          <w:lang w:val="es-GT"/>
        </w:rPr>
        <w:t xml:space="preserve">de la rentabilidad social </w:t>
      </w:r>
      <w:r>
        <w:rPr>
          <w:lang w:val="es-GT"/>
        </w:rPr>
        <w:t>empresarial</w:t>
      </w:r>
      <w:proofErr w:type="gramStart"/>
      <w:r w:rsidRPr="00AB4D44">
        <w:rPr>
          <w:lang w:val="es-GT"/>
        </w:rPr>
        <w:t>?</w:t>
      </w:r>
      <w:proofErr w:type="gramEnd"/>
      <w:r w:rsidRPr="00AB4D44">
        <w:rPr>
          <w:lang w:val="es-GT"/>
        </w:rPr>
        <w:t xml:space="preserve">" El orador invitado será John </w:t>
      </w:r>
      <w:proofErr w:type="spellStart"/>
      <w:r w:rsidRPr="00AB4D44">
        <w:rPr>
          <w:lang w:val="es-GT"/>
        </w:rPr>
        <w:t>Chiriboga</w:t>
      </w:r>
      <w:proofErr w:type="spellEnd"/>
      <w:r w:rsidRPr="00AB4D44">
        <w:rPr>
          <w:lang w:val="es-GT"/>
        </w:rPr>
        <w:t xml:space="preserve"> </w:t>
      </w:r>
      <w:proofErr w:type="spellStart"/>
      <w:r w:rsidRPr="00AB4D44">
        <w:rPr>
          <w:lang w:val="es-GT"/>
        </w:rPr>
        <w:t>Ycaza</w:t>
      </w:r>
      <w:proofErr w:type="spellEnd"/>
      <w:r w:rsidRPr="00AB4D44">
        <w:rPr>
          <w:lang w:val="es-GT"/>
        </w:rPr>
        <w:t>, consu</w:t>
      </w:r>
      <w:r>
        <w:rPr>
          <w:lang w:val="es-GT"/>
        </w:rPr>
        <w:t>ltor</w:t>
      </w:r>
      <w:r w:rsidRPr="00AB4D44">
        <w:rPr>
          <w:lang w:val="es-GT"/>
        </w:rPr>
        <w:t xml:space="preserve"> líder en responsabilidad social </w:t>
      </w:r>
      <w:r>
        <w:rPr>
          <w:lang w:val="es-GT"/>
        </w:rPr>
        <w:t>empresarial</w:t>
      </w:r>
      <w:r w:rsidRPr="00AB4D44">
        <w:rPr>
          <w:lang w:val="es-GT"/>
        </w:rPr>
        <w:t xml:space="preserve"> y sostenibilidad.</w:t>
      </w:r>
    </w:p>
    <w:p w:rsidR="00AB4D44" w:rsidRPr="00D3558C" w:rsidRDefault="00AB4D44" w:rsidP="00AB4D44">
      <w:pPr>
        <w:jc w:val="both"/>
        <w:rPr>
          <w:lang w:val="es-GT"/>
        </w:rPr>
      </w:pPr>
    </w:p>
    <w:p w:rsidR="00283C4A" w:rsidRPr="0049131C" w:rsidRDefault="0049131C" w:rsidP="00AB4D44">
      <w:pPr>
        <w:jc w:val="both"/>
        <w:rPr>
          <w:rFonts w:cs="Arial"/>
          <w:szCs w:val="22"/>
          <w:lang w:val="es-GT"/>
        </w:rPr>
      </w:pPr>
      <w:r w:rsidRPr="0049131C">
        <w:rPr>
          <w:rFonts w:cs="Arial"/>
          <w:szCs w:val="22"/>
          <w:lang w:val="es-GT"/>
        </w:rPr>
        <w:t xml:space="preserve">Para mayor </w:t>
      </w:r>
      <w:r>
        <w:rPr>
          <w:rFonts w:cs="Arial"/>
          <w:szCs w:val="22"/>
          <w:lang w:val="es-GT"/>
        </w:rPr>
        <w:t>información</w:t>
      </w:r>
      <w:r w:rsidR="00283C4A" w:rsidRPr="0049131C">
        <w:rPr>
          <w:rFonts w:cs="Arial"/>
          <w:szCs w:val="22"/>
          <w:lang w:val="es-GT"/>
        </w:rPr>
        <w:t>:  </w:t>
      </w:r>
      <w:hyperlink r:id="rId14" w:history="1">
        <w:r w:rsidR="00283C4A" w:rsidRPr="0049131C">
          <w:rPr>
            <w:rStyle w:val="Hipervnculo"/>
            <w:rFonts w:cs="Arial"/>
            <w:szCs w:val="22"/>
            <w:lang w:val="es-GT"/>
          </w:rPr>
          <w:t>http://bit.ly/1pjtg1r</w:t>
        </w:r>
      </w:hyperlink>
      <w:r w:rsidR="00283C4A" w:rsidRPr="0049131C">
        <w:rPr>
          <w:rFonts w:cs="Arial"/>
          <w:szCs w:val="22"/>
          <w:u w:val="single"/>
          <w:lang w:val="es-GT"/>
        </w:rPr>
        <w:t>. </w:t>
      </w:r>
      <w:r w:rsidRPr="0049131C">
        <w:rPr>
          <w:rFonts w:cs="Arial"/>
          <w:szCs w:val="22"/>
          <w:lang w:val="es-GT"/>
        </w:rPr>
        <w:t xml:space="preserve">Inviten a sus colegas </w:t>
      </w:r>
      <w:r w:rsidR="00674C02" w:rsidRPr="0049131C">
        <w:rPr>
          <w:rFonts w:cs="Arial"/>
          <w:szCs w:val="22"/>
          <w:lang w:val="es-GT"/>
        </w:rPr>
        <w:t>latinoamericanos</w:t>
      </w:r>
      <w:r w:rsidRPr="0049131C">
        <w:rPr>
          <w:rFonts w:cs="Arial"/>
          <w:szCs w:val="22"/>
          <w:lang w:val="es-GT"/>
        </w:rPr>
        <w:t xml:space="preserve"> a que se registren AQU</w:t>
      </w:r>
      <w:r>
        <w:rPr>
          <w:rFonts w:cs="Arial"/>
          <w:szCs w:val="22"/>
          <w:lang w:val="es-GT"/>
        </w:rPr>
        <w:t>Í</w:t>
      </w:r>
      <w:r w:rsidR="00283C4A" w:rsidRPr="0049131C">
        <w:rPr>
          <w:rFonts w:cs="Arial"/>
          <w:szCs w:val="22"/>
          <w:lang w:val="es-GT"/>
        </w:rPr>
        <w:t xml:space="preserve">: </w:t>
      </w:r>
      <w:hyperlink r:id="rId15" w:history="1">
        <w:r w:rsidR="00283C4A" w:rsidRPr="0049131C">
          <w:rPr>
            <w:rStyle w:val="Hipervnculo"/>
            <w:rFonts w:cs="Arial"/>
            <w:szCs w:val="22"/>
            <w:lang w:val="es-GT"/>
          </w:rPr>
          <w:t>http://bit.ly/1c876pY</w:t>
        </w:r>
      </w:hyperlink>
    </w:p>
    <w:p w:rsidR="00283C4A" w:rsidRPr="0049131C" w:rsidRDefault="00283C4A" w:rsidP="00283C4A">
      <w:pPr>
        <w:rPr>
          <w:lang w:val="es-GT"/>
        </w:rPr>
      </w:pPr>
    </w:p>
    <w:p w:rsidR="00283C4A" w:rsidRDefault="00283C4A" w:rsidP="00283C4A">
      <w:pPr>
        <w:jc w:val="center"/>
      </w:pPr>
      <w:r>
        <w:t xml:space="preserve">---------- </w:t>
      </w:r>
    </w:p>
    <w:p w:rsidR="00CD6C9C" w:rsidRDefault="00CD6C9C" w:rsidP="00283C4A">
      <w:pPr>
        <w:jc w:val="center"/>
      </w:pPr>
    </w:p>
    <w:p w:rsidR="00283C4A" w:rsidRDefault="00283C4A" w:rsidP="00283C4A"/>
    <w:p w:rsidR="006B7DB0" w:rsidRPr="00236441" w:rsidRDefault="006B7DB0" w:rsidP="006B7DB0">
      <w:pPr>
        <w:jc w:val="center"/>
        <w:rPr>
          <w:rFonts w:cs="Arial"/>
          <w:b/>
          <w:caps/>
          <w:color w:val="800000"/>
          <w:kern w:val="32"/>
          <w:sz w:val="32"/>
          <w:szCs w:val="28"/>
          <w:lang w:val="es-GT"/>
        </w:rPr>
      </w:pPr>
      <w:r w:rsidRPr="00236441">
        <w:rPr>
          <w:rFonts w:cs="Arial"/>
          <w:b/>
          <w:caps/>
          <w:color w:val="800000"/>
          <w:kern w:val="32"/>
          <w:sz w:val="32"/>
          <w:szCs w:val="28"/>
          <w:lang w:val="es-GT"/>
        </w:rPr>
        <w:t>Noticias de los miembros de IAVE</w:t>
      </w:r>
    </w:p>
    <w:p w:rsidR="006B7DB0" w:rsidRPr="00236441" w:rsidRDefault="006B7DB0" w:rsidP="006B7DB0">
      <w:pPr>
        <w:rPr>
          <w:rFonts w:cs="Arial"/>
          <w:b/>
          <w:caps/>
          <w:color w:val="800000"/>
          <w:kern w:val="32"/>
          <w:sz w:val="32"/>
          <w:szCs w:val="28"/>
          <w:lang w:val="es-GT"/>
        </w:rPr>
      </w:pPr>
    </w:p>
    <w:p w:rsidR="006B7DB0" w:rsidRPr="006B7DB0" w:rsidRDefault="006B7DB0" w:rsidP="006B7DB0">
      <w:pPr>
        <w:rPr>
          <w:rFonts w:cs="Arial"/>
          <w:b/>
          <w:caps/>
          <w:color w:val="800000"/>
          <w:kern w:val="32"/>
          <w:sz w:val="32"/>
          <w:szCs w:val="28"/>
        </w:rPr>
      </w:pPr>
      <w:r w:rsidRPr="006B7DB0">
        <w:rPr>
          <w:rFonts w:cs="Arial"/>
          <w:b/>
          <w:caps/>
          <w:color w:val="800000"/>
          <w:kern w:val="32"/>
          <w:sz w:val="32"/>
          <w:szCs w:val="28"/>
        </w:rPr>
        <w:t>Jeff Hoffman, amigo de IAVE, asume un nuevo papel de liderazgo</w:t>
      </w:r>
    </w:p>
    <w:p w:rsidR="00283C4A" w:rsidRPr="006B7DB0" w:rsidRDefault="00283C4A" w:rsidP="00CD6C9C">
      <w:pPr>
        <w:jc w:val="both"/>
        <w:rPr>
          <w:lang w:val="es-GT"/>
        </w:rPr>
      </w:pPr>
    </w:p>
    <w:p w:rsidR="00825F2A" w:rsidRDefault="00236441" w:rsidP="00CD6C9C">
      <w:pPr>
        <w:jc w:val="both"/>
        <w:rPr>
          <w:lang w:val="es-GT"/>
        </w:rPr>
      </w:pPr>
      <w:r w:rsidRPr="00236441">
        <w:rPr>
          <w:lang w:val="es-GT"/>
        </w:rPr>
        <w:t>Muchos de nuestros miembros han conocido</w:t>
      </w:r>
      <w:r>
        <w:rPr>
          <w:lang w:val="es-GT"/>
        </w:rPr>
        <w:t xml:space="preserve"> a</w:t>
      </w:r>
      <w:r w:rsidRPr="00236441">
        <w:rPr>
          <w:lang w:val="es-GT"/>
        </w:rPr>
        <w:t xml:space="preserve"> Jeff Hoffman en </w:t>
      </w:r>
      <w:r>
        <w:rPr>
          <w:lang w:val="es-GT"/>
        </w:rPr>
        <w:t>alguna</w:t>
      </w:r>
      <w:r w:rsidRPr="00236441">
        <w:rPr>
          <w:lang w:val="es-GT"/>
        </w:rPr>
        <w:t xml:space="preserve"> de nuestras Con</w:t>
      </w:r>
      <w:r>
        <w:rPr>
          <w:lang w:val="es-GT"/>
        </w:rPr>
        <w:t>ferencias Mundiales de Voluntariado</w:t>
      </w:r>
      <w:r w:rsidRPr="00236441">
        <w:rPr>
          <w:lang w:val="es-GT"/>
        </w:rPr>
        <w:t xml:space="preserve">. Mientras </w:t>
      </w:r>
      <w:r>
        <w:rPr>
          <w:lang w:val="es-GT"/>
        </w:rPr>
        <w:t>era</w:t>
      </w:r>
      <w:r w:rsidRPr="00236441">
        <w:rPr>
          <w:lang w:val="es-GT"/>
        </w:rPr>
        <w:t xml:space="preserve"> un ejecutivo de </w:t>
      </w:r>
      <w:proofErr w:type="spellStart"/>
      <w:r w:rsidRPr="00236441">
        <w:rPr>
          <w:lang w:val="es-GT"/>
        </w:rPr>
        <w:t>The</w:t>
      </w:r>
      <w:proofErr w:type="spellEnd"/>
      <w:r w:rsidRPr="00236441">
        <w:rPr>
          <w:lang w:val="es-GT"/>
        </w:rPr>
        <w:t xml:space="preserve"> Walt Disney </w:t>
      </w:r>
      <w:proofErr w:type="spellStart"/>
      <w:r w:rsidRPr="00236441">
        <w:rPr>
          <w:lang w:val="es-GT"/>
        </w:rPr>
        <w:t>Company</w:t>
      </w:r>
      <w:proofErr w:type="spellEnd"/>
      <w:r w:rsidRPr="00236441">
        <w:rPr>
          <w:lang w:val="es-GT"/>
        </w:rPr>
        <w:t xml:space="preserve">, Jeff fue </w:t>
      </w:r>
      <w:r>
        <w:rPr>
          <w:lang w:val="es-GT"/>
        </w:rPr>
        <w:t>una pieza clave</w:t>
      </w:r>
      <w:r w:rsidRPr="00236441">
        <w:rPr>
          <w:lang w:val="es-GT"/>
        </w:rPr>
        <w:t xml:space="preserve"> en la creación del Consejo </w:t>
      </w:r>
      <w:r>
        <w:rPr>
          <w:lang w:val="es-GT"/>
        </w:rPr>
        <w:t>Global</w:t>
      </w:r>
      <w:r w:rsidRPr="00236441">
        <w:rPr>
          <w:lang w:val="es-GT"/>
        </w:rPr>
        <w:t xml:space="preserve"> de Voluntariado Corporativo de IAVE.</w:t>
      </w:r>
    </w:p>
    <w:p w:rsidR="00CD6C9C" w:rsidRPr="00236441" w:rsidRDefault="00CD6C9C" w:rsidP="00CD6C9C">
      <w:pPr>
        <w:jc w:val="both"/>
        <w:rPr>
          <w:lang w:val="es-GT"/>
        </w:rPr>
      </w:pPr>
    </w:p>
    <w:p w:rsidR="00283C4A" w:rsidRPr="003F2D5A" w:rsidRDefault="00236441" w:rsidP="00CD6C9C">
      <w:pPr>
        <w:jc w:val="both"/>
        <w:rPr>
          <w:rFonts w:cs="Arial"/>
          <w:color w:val="17365D"/>
          <w:lang w:val="es-GT"/>
        </w:rPr>
      </w:pPr>
      <w:r w:rsidRPr="00236441">
        <w:rPr>
          <w:lang w:val="es-GT"/>
        </w:rPr>
        <w:t xml:space="preserve">Jeff ha sido </w:t>
      </w:r>
      <w:proofErr w:type="gramStart"/>
      <w:r w:rsidR="00930CF1" w:rsidRPr="00236441">
        <w:rPr>
          <w:lang w:val="es-GT"/>
        </w:rPr>
        <w:t>nombrado</w:t>
      </w:r>
      <w:proofErr w:type="gramEnd"/>
      <w:r w:rsidR="00930CF1" w:rsidRPr="00236441">
        <w:rPr>
          <w:lang w:val="es-GT"/>
        </w:rPr>
        <w:t xml:space="preserve"> </w:t>
      </w:r>
      <w:r w:rsidRPr="00236441">
        <w:rPr>
          <w:lang w:val="es-GT"/>
        </w:rPr>
        <w:t>recientemente como el nuevo Director del Programa de</w:t>
      </w:r>
      <w:r w:rsidR="00BD0144">
        <w:rPr>
          <w:lang w:val="es-GT"/>
        </w:rPr>
        <w:t xml:space="preserve">l </w:t>
      </w:r>
      <w:r w:rsidR="00BD0144" w:rsidRPr="00930CF1">
        <w:rPr>
          <w:rFonts w:cs="Arial"/>
          <w:color w:val="17365D"/>
          <w:lang w:val="es-GT"/>
        </w:rPr>
        <w:t xml:space="preserve">Consejo </w:t>
      </w:r>
      <w:r w:rsidRPr="00930CF1">
        <w:rPr>
          <w:rFonts w:cs="Arial"/>
          <w:color w:val="17365D"/>
          <w:lang w:val="es-GT"/>
        </w:rPr>
        <w:t xml:space="preserve">Global </w:t>
      </w:r>
      <w:r w:rsidR="00BD0144" w:rsidRPr="00930CF1">
        <w:rPr>
          <w:rFonts w:cs="Arial"/>
          <w:color w:val="17365D"/>
          <w:lang w:val="es-GT"/>
        </w:rPr>
        <w:t xml:space="preserve">de Inversión </w:t>
      </w:r>
      <w:r w:rsidRPr="00930CF1">
        <w:rPr>
          <w:rFonts w:cs="Arial"/>
          <w:color w:val="17365D"/>
          <w:lang w:val="es-GT"/>
        </w:rPr>
        <w:t>Social</w:t>
      </w:r>
      <w:r w:rsidR="00BD0144" w:rsidRPr="00930CF1">
        <w:rPr>
          <w:rFonts w:cs="Arial"/>
          <w:color w:val="17365D"/>
          <w:lang w:val="es-GT"/>
        </w:rPr>
        <w:t xml:space="preserve"> de la Junta Directiva de la Conferencia</w:t>
      </w:r>
      <w:r w:rsidRPr="00930CF1">
        <w:rPr>
          <w:rFonts w:cs="Arial"/>
          <w:color w:val="17365D"/>
          <w:lang w:val="es-GT"/>
        </w:rPr>
        <w:t xml:space="preserve">, la apertura de una nueva oportunidad para que él siga desempeñando un papel de liderazgo en la promoción de la responsabilidad social </w:t>
      </w:r>
      <w:r w:rsidR="00930CF1">
        <w:rPr>
          <w:rFonts w:cs="Arial"/>
          <w:color w:val="17365D"/>
          <w:lang w:val="es-GT"/>
        </w:rPr>
        <w:t>empresarial</w:t>
      </w:r>
      <w:r w:rsidRPr="00930CF1">
        <w:rPr>
          <w:rFonts w:cs="Arial"/>
          <w:color w:val="17365D"/>
          <w:lang w:val="es-GT"/>
        </w:rPr>
        <w:t xml:space="preserve">, </w:t>
      </w:r>
      <w:r w:rsidR="00930CF1">
        <w:rPr>
          <w:rFonts w:cs="Arial"/>
          <w:color w:val="17365D"/>
          <w:lang w:val="es-GT"/>
        </w:rPr>
        <w:t xml:space="preserve">la </w:t>
      </w:r>
      <w:r w:rsidRPr="00930CF1">
        <w:rPr>
          <w:rFonts w:cs="Arial"/>
          <w:color w:val="17365D"/>
          <w:lang w:val="es-GT"/>
        </w:rPr>
        <w:t>filantropía y el voluntariado.</w:t>
      </w:r>
      <w:r w:rsidR="00930CF1">
        <w:rPr>
          <w:rFonts w:cs="Arial"/>
          <w:color w:val="17365D"/>
          <w:lang w:val="es-GT"/>
        </w:rPr>
        <w:t xml:space="preserve"> </w:t>
      </w:r>
      <w:r w:rsidR="00930CF1" w:rsidRPr="003F2D5A">
        <w:rPr>
          <w:lang w:val="es-GT"/>
        </w:rPr>
        <w:t xml:space="preserve">Un empresario exitoso, él seguirá dirigiendo Jeff Hoffman &amp; </w:t>
      </w:r>
      <w:proofErr w:type="spellStart"/>
      <w:r w:rsidR="00930CF1" w:rsidRPr="003F2D5A">
        <w:rPr>
          <w:lang w:val="es-GT"/>
        </w:rPr>
        <w:t>Associates</w:t>
      </w:r>
      <w:proofErr w:type="spellEnd"/>
      <w:r w:rsidR="00930CF1" w:rsidRPr="003F2D5A">
        <w:rPr>
          <w:lang w:val="es-GT"/>
        </w:rPr>
        <w:t xml:space="preserve"> </w:t>
      </w:r>
      <w:r w:rsidR="00283C4A" w:rsidRPr="003F2D5A">
        <w:rPr>
          <w:lang w:val="es-GT"/>
        </w:rPr>
        <w:t xml:space="preserve">- </w:t>
      </w:r>
      <w:hyperlink r:id="rId16" w:history="1">
        <w:r w:rsidR="00283C4A" w:rsidRPr="003F2D5A">
          <w:rPr>
            <w:rStyle w:val="Hipervnculo"/>
            <w:lang w:val="es-GT"/>
          </w:rPr>
          <w:t>www.jeffhoffmanassociates.com</w:t>
        </w:r>
      </w:hyperlink>
      <w:r w:rsidR="00283C4A" w:rsidRPr="003F2D5A">
        <w:rPr>
          <w:lang w:val="es-GT"/>
        </w:rPr>
        <w:t xml:space="preserve">. </w:t>
      </w:r>
    </w:p>
    <w:p w:rsidR="00283C4A" w:rsidRPr="00283C4A" w:rsidRDefault="00283C4A" w:rsidP="00283C4A">
      <w:pPr>
        <w:spacing w:before="100" w:beforeAutospacing="1" w:after="100" w:afterAutospacing="1"/>
        <w:jc w:val="center"/>
        <w:rPr>
          <w:rFonts w:ascii="Calibri" w:hAnsi="Calibri"/>
          <w:color w:val="666666"/>
          <w:szCs w:val="22"/>
        </w:rPr>
      </w:pPr>
      <w:r>
        <w:rPr>
          <w:rFonts w:ascii="Calibri" w:hAnsi="Calibri"/>
          <w:color w:val="666666"/>
          <w:szCs w:val="22"/>
        </w:rPr>
        <w:t xml:space="preserve">---------- </w:t>
      </w:r>
    </w:p>
    <w:p w:rsidR="00283C4A" w:rsidRPr="00CF7D97" w:rsidRDefault="003F2D5A" w:rsidP="00283C4A">
      <w:pPr>
        <w:pStyle w:val="Ttulo1"/>
        <w:rPr>
          <w:lang w:val="es-GT"/>
        </w:rPr>
      </w:pPr>
      <w:r w:rsidRPr="00CF7D97">
        <w:rPr>
          <w:lang w:val="es-GT"/>
        </w:rPr>
        <w:t>la última palabra</w:t>
      </w:r>
    </w:p>
    <w:p w:rsidR="00283C4A" w:rsidRPr="00CF7D97" w:rsidRDefault="00283C4A" w:rsidP="00283C4A">
      <w:pPr>
        <w:rPr>
          <w:lang w:val="es-GT"/>
        </w:rPr>
      </w:pPr>
    </w:p>
    <w:p w:rsidR="00283C4A" w:rsidRPr="00CF7D97" w:rsidRDefault="00CF7D97" w:rsidP="00283C4A">
      <w:pPr>
        <w:rPr>
          <w:rFonts w:cs="Arial"/>
          <w:szCs w:val="22"/>
          <w:lang w:val="es-GT"/>
        </w:rPr>
      </w:pPr>
      <w:r w:rsidRPr="00CF7D97">
        <w:rPr>
          <w:rFonts w:cs="Arial"/>
          <w:szCs w:val="22"/>
          <w:lang w:val="es-GT"/>
        </w:rPr>
        <w:t xml:space="preserve">El tema de este año para la semana de voluntariado de Nueva Zelanda </w:t>
      </w:r>
      <w:r>
        <w:rPr>
          <w:rFonts w:cs="Arial"/>
          <w:szCs w:val="22"/>
          <w:lang w:val="es-GT"/>
        </w:rPr>
        <w:t xml:space="preserve"> (1</w:t>
      </w:r>
      <w:r w:rsidR="00283C4A" w:rsidRPr="00CF7D97">
        <w:rPr>
          <w:rFonts w:cs="Arial"/>
          <w:szCs w:val="22"/>
          <w:lang w:val="es-GT"/>
        </w:rPr>
        <w:t>5-21</w:t>
      </w:r>
      <w:r>
        <w:rPr>
          <w:rFonts w:cs="Arial"/>
          <w:szCs w:val="22"/>
          <w:lang w:val="es-GT"/>
        </w:rPr>
        <w:t xml:space="preserve"> de Julio) será</w:t>
      </w:r>
    </w:p>
    <w:p w:rsidR="00283C4A" w:rsidRPr="00536689" w:rsidRDefault="00283C4A" w:rsidP="00283C4A">
      <w:pPr>
        <w:jc w:val="center"/>
        <w:rPr>
          <w:rStyle w:val="nfasis"/>
          <w:rFonts w:cs="Arial"/>
          <w:b/>
          <w:bCs/>
          <w:szCs w:val="22"/>
          <w:lang w:val="es-GT"/>
        </w:rPr>
      </w:pPr>
      <w:r w:rsidRPr="00536689">
        <w:rPr>
          <w:rFonts w:cs="Arial"/>
          <w:color w:val="303030"/>
          <w:szCs w:val="22"/>
          <w:lang w:val="es-GT"/>
        </w:rPr>
        <w:br/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Naku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 xml:space="preserve"> te </w:t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rourou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 xml:space="preserve"> </w:t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nau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 xml:space="preserve"> te </w:t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rourou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 xml:space="preserve"> </w:t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ka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 xml:space="preserve"> ora </w:t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ai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 xml:space="preserve"> te </w:t>
      </w:r>
      <w:proofErr w:type="spellStart"/>
      <w:r w:rsidRPr="00536689">
        <w:rPr>
          <w:rStyle w:val="nfasis"/>
          <w:rFonts w:cs="Arial"/>
          <w:b/>
          <w:bCs/>
          <w:szCs w:val="22"/>
          <w:lang w:val="es-GT"/>
        </w:rPr>
        <w:t>tangata</w:t>
      </w:r>
      <w:proofErr w:type="spellEnd"/>
      <w:r w:rsidRPr="00536689">
        <w:rPr>
          <w:rStyle w:val="nfasis"/>
          <w:rFonts w:cs="Arial"/>
          <w:b/>
          <w:bCs/>
          <w:szCs w:val="22"/>
          <w:lang w:val="es-GT"/>
        </w:rPr>
        <w:t>.</w:t>
      </w:r>
    </w:p>
    <w:p w:rsidR="00283C4A" w:rsidRPr="00964C94" w:rsidRDefault="00283C4A" w:rsidP="00283C4A">
      <w:pPr>
        <w:jc w:val="center"/>
        <w:rPr>
          <w:rStyle w:val="nfasis"/>
          <w:rFonts w:cs="Arial"/>
          <w:b/>
          <w:bCs/>
          <w:szCs w:val="22"/>
          <w:lang w:val="es-GT"/>
        </w:rPr>
      </w:pPr>
      <w:r w:rsidRPr="00964C94">
        <w:rPr>
          <w:rFonts w:cs="Arial"/>
          <w:szCs w:val="22"/>
          <w:lang w:val="es-GT"/>
        </w:rPr>
        <w:br/>
      </w:r>
      <w:r w:rsidR="00E35FFB" w:rsidRPr="00964C94">
        <w:rPr>
          <w:rStyle w:val="nfasis"/>
          <w:rFonts w:cs="Arial"/>
          <w:b/>
          <w:bCs/>
          <w:szCs w:val="22"/>
          <w:lang w:val="es-GT"/>
        </w:rPr>
        <w:t>Con su contribución y mi contribución la gente vivirá</w:t>
      </w:r>
      <w:r w:rsidRPr="00964C94">
        <w:rPr>
          <w:rStyle w:val="nfasis"/>
          <w:rFonts w:cs="Arial"/>
          <w:b/>
          <w:bCs/>
          <w:szCs w:val="22"/>
          <w:lang w:val="es-GT"/>
        </w:rPr>
        <w:t>.</w:t>
      </w:r>
    </w:p>
    <w:p w:rsidR="00AA7DA3" w:rsidRDefault="00AA7DA3" w:rsidP="00D4292D">
      <w:pPr>
        <w:pStyle w:val="Ttulo1"/>
        <w:rPr>
          <w:lang w:val="es-GT"/>
        </w:rPr>
      </w:pPr>
    </w:p>
    <w:p w:rsidR="007B3DA5" w:rsidRPr="007B3DA5" w:rsidRDefault="007B3DA5" w:rsidP="007B3DA5">
      <w:pPr>
        <w:rPr>
          <w:lang w:val="es-GT"/>
        </w:rPr>
      </w:pPr>
    </w:p>
    <w:p w:rsidR="00557775" w:rsidRPr="00825F2A" w:rsidRDefault="00964C94" w:rsidP="00557775">
      <w:pPr>
        <w:pStyle w:val="Ttulo1"/>
        <w:rPr>
          <w:lang w:val="es-GT"/>
        </w:rPr>
      </w:pPr>
      <w:r w:rsidRPr="00825F2A">
        <w:rPr>
          <w:lang w:val="es-GT"/>
        </w:rPr>
        <w:lastRenderedPageBreak/>
        <w:t>y, finalmente</w:t>
      </w:r>
      <w:r w:rsidR="00557775" w:rsidRPr="00825F2A">
        <w:rPr>
          <w:lang w:val="es-GT"/>
        </w:rPr>
        <w:t>…</w:t>
      </w:r>
    </w:p>
    <w:p w:rsidR="00557775" w:rsidRPr="00825F2A" w:rsidRDefault="00557775" w:rsidP="00557775">
      <w:pPr>
        <w:rPr>
          <w:lang w:val="es-GT"/>
        </w:rPr>
      </w:pPr>
    </w:p>
    <w:p w:rsidR="00557775" w:rsidRPr="004864A4" w:rsidRDefault="00825F2A" w:rsidP="002306CB">
      <w:pPr>
        <w:jc w:val="both"/>
        <w:rPr>
          <w:lang w:val="es-GT"/>
        </w:rPr>
      </w:pPr>
      <w:r w:rsidRPr="00825F2A">
        <w:rPr>
          <w:lang w:val="es-GT"/>
        </w:rPr>
        <w:t>Si est</w:t>
      </w:r>
      <w:r>
        <w:rPr>
          <w:lang w:val="es-GT"/>
        </w:rPr>
        <w:t xml:space="preserve">a edición </w:t>
      </w:r>
      <w:r w:rsidRPr="00825F2A">
        <w:rPr>
          <w:lang w:val="es-GT"/>
        </w:rPr>
        <w:t xml:space="preserve">se ve un poco "light", podría ser porque no hemos sabido nada de </w:t>
      </w:r>
      <w:r>
        <w:rPr>
          <w:lang w:val="es-GT"/>
        </w:rPr>
        <w:t>usted</w:t>
      </w:r>
      <w:r w:rsidRPr="00825F2A">
        <w:rPr>
          <w:lang w:val="es-GT"/>
        </w:rPr>
        <w:t>. E-IAVE es un gran lugar para compartir lo que usted y su organización está</w:t>
      </w:r>
      <w:r w:rsidR="00357AE0">
        <w:rPr>
          <w:lang w:val="es-GT"/>
        </w:rPr>
        <w:t>n</w:t>
      </w:r>
      <w:r w:rsidRPr="00825F2A">
        <w:rPr>
          <w:lang w:val="es-GT"/>
        </w:rPr>
        <w:t xml:space="preserve"> haciendo para promover, fortalecer y celebrar el voluntariado. Estamos en busca de artículos en </w:t>
      </w:r>
      <w:proofErr w:type="gramStart"/>
      <w:r w:rsidRPr="00825F2A">
        <w:rPr>
          <w:lang w:val="es-GT"/>
        </w:rPr>
        <w:t>Inglés</w:t>
      </w:r>
      <w:proofErr w:type="gramEnd"/>
      <w:r w:rsidRPr="00825F2A">
        <w:rPr>
          <w:lang w:val="es-GT"/>
        </w:rPr>
        <w:t xml:space="preserve"> de hasta 400 palabras. </w:t>
      </w:r>
      <w:r w:rsidR="000B3B3F" w:rsidRPr="004864A4">
        <w:rPr>
          <w:lang w:val="es-GT"/>
        </w:rPr>
        <w:t>Envíelas al</w:t>
      </w:r>
      <w:r w:rsidRPr="004864A4">
        <w:rPr>
          <w:lang w:val="es-GT"/>
        </w:rPr>
        <w:t xml:space="preserve"> editor </w:t>
      </w:r>
      <w:r w:rsidR="000B3B3F" w:rsidRPr="004864A4">
        <w:rPr>
          <w:lang w:val="es-GT"/>
        </w:rPr>
        <w:t xml:space="preserve">que busca noticias desesperadamente: </w:t>
      </w:r>
      <w:hyperlink r:id="rId17" w:history="1">
        <w:r w:rsidR="00557775" w:rsidRPr="004864A4">
          <w:rPr>
            <w:rStyle w:val="Hipervnculo"/>
            <w:lang w:val="es-GT"/>
          </w:rPr>
          <w:t>kenn@iave.org</w:t>
        </w:r>
      </w:hyperlink>
      <w:r w:rsidR="00557775" w:rsidRPr="004864A4">
        <w:rPr>
          <w:lang w:val="es-GT"/>
        </w:rPr>
        <w:t xml:space="preserve">. </w:t>
      </w:r>
    </w:p>
    <w:sectPr w:rsidR="00557775" w:rsidRPr="004864A4" w:rsidSect="005B3E35">
      <w:headerReference w:type="default" r:id="rId18"/>
      <w:pgSz w:w="12240" w:h="15840"/>
      <w:pgMar w:top="1440" w:right="1440" w:bottom="720" w:left="1440" w:header="504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60" w:rsidRDefault="00B36160">
      <w:r>
        <w:separator/>
      </w:r>
    </w:p>
  </w:endnote>
  <w:endnote w:type="continuationSeparator" w:id="0">
    <w:p w:rsidR="00B36160" w:rsidRDefault="00B3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60" w:rsidRDefault="00B36160">
      <w:r>
        <w:separator/>
      </w:r>
    </w:p>
  </w:footnote>
  <w:footnote w:type="continuationSeparator" w:id="0">
    <w:p w:rsidR="00B36160" w:rsidRDefault="00B3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0E" w:rsidRDefault="00BC050E" w:rsidP="00440648">
    <w:pPr>
      <w:pStyle w:val="Encabezado"/>
      <w:pBdr>
        <w:bottom w:val="single" w:sz="4" w:space="6" w:color="800000"/>
      </w:pBdr>
      <w:tabs>
        <w:tab w:val="clear" w:pos="4320"/>
        <w:tab w:val="clear" w:pos="8640"/>
        <w:tab w:val="right" w:pos="9720"/>
      </w:tabs>
      <w:ind w:left="-720" w:right="-720" w:firstLine="360"/>
      <w:rPr>
        <w:rFonts w:ascii="Arial Black" w:hAnsi="Arial Black"/>
        <w:sz w:val="18"/>
      </w:rPr>
    </w:pPr>
    <w:proofErr w:type="gramStart"/>
    <w:r w:rsidRPr="00642D25">
      <w:rPr>
        <w:rFonts w:ascii="Arial Black" w:hAnsi="Arial Black"/>
        <w:i/>
        <w:color w:val="FF0000"/>
        <w:sz w:val="24"/>
      </w:rPr>
      <w:t>e-IAVE</w:t>
    </w:r>
    <w:proofErr w:type="gramEnd"/>
    <w:r w:rsidRPr="00642D25">
      <w:rPr>
        <w:rFonts w:ascii="Arial Black" w:hAnsi="Arial Black"/>
        <w:i/>
        <w:color w:val="FF0000"/>
      </w:rPr>
      <w:tab/>
    </w:r>
    <w:proofErr w:type="spellStart"/>
    <w:r w:rsidR="00AF3F06">
      <w:rPr>
        <w:rFonts w:ascii="Arial Black" w:hAnsi="Arial Black"/>
        <w:sz w:val="18"/>
      </w:rPr>
      <w:t>Febrero</w:t>
    </w:r>
    <w:proofErr w:type="spellEnd"/>
    <w:r w:rsidR="00D20B62">
      <w:rPr>
        <w:rFonts w:ascii="Arial Black" w:hAnsi="Arial Black"/>
        <w:sz w:val="18"/>
      </w:rPr>
      <w:t xml:space="preserve"> 2014</w:t>
    </w:r>
  </w:p>
  <w:p w:rsidR="00D20B62" w:rsidRDefault="00D20B62" w:rsidP="00D20B62">
    <w:pPr>
      <w:pStyle w:val="Encabezado"/>
      <w:pBdr>
        <w:bottom w:val="single" w:sz="4" w:space="6" w:color="800000"/>
      </w:pBdr>
      <w:tabs>
        <w:tab w:val="clear" w:pos="4320"/>
        <w:tab w:val="clear" w:pos="8640"/>
        <w:tab w:val="right" w:pos="9720"/>
      </w:tabs>
      <w:ind w:right="-720"/>
      <w:rPr>
        <w:rFonts w:ascii="Arial Black" w:hAnsi="Arial Black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D73"/>
    <w:multiLevelType w:val="hybridMultilevel"/>
    <w:tmpl w:val="C40A60CC"/>
    <w:lvl w:ilvl="0" w:tplc="DB1EB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s-G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769BA"/>
    <w:multiLevelType w:val="multilevel"/>
    <w:tmpl w:val="FE00CE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01B66"/>
    <w:multiLevelType w:val="hybridMultilevel"/>
    <w:tmpl w:val="78223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22A2D"/>
    <w:multiLevelType w:val="hybridMultilevel"/>
    <w:tmpl w:val="63AC45EA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05B1"/>
    <w:multiLevelType w:val="hybridMultilevel"/>
    <w:tmpl w:val="04C2F690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352DC"/>
    <w:multiLevelType w:val="hybridMultilevel"/>
    <w:tmpl w:val="1FF66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3542"/>
    <w:multiLevelType w:val="hybridMultilevel"/>
    <w:tmpl w:val="A42A80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0267E"/>
    <w:multiLevelType w:val="hybridMultilevel"/>
    <w:tmpl w:val="C8669A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426DB"/>
    <w:multiLevelType w:val="hybridMultilevel"/>
    <w:tmpl w:val="41FE0FAA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90403"/>
    <w:multiLevelType w:val="hybridMultilevel"/>
    <w:tmpl w:val="2AF8D1C4"/>
    <w:lvl w:ilvl="0" w:tplc="A7EEE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1459D"/>
    <w:multiLevelType w:val="hybridMultilevel"/>
    <w:tmpl w:val="BE84697C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72E37"/>
    <w:multiLevelType w:val="hybridMultilevel"/>
    <w:tmpl w:val="F9D89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07B"/>
    <w:multiLevelType w:val="hybridMultilevel"/>
    <w:tmpl w:val="A70631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25413"/>
    <w:multiLevelType w:val="hybridMultilevel"/>
    <w:tmpl w:val="57B2A3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85129"/>
    <w:multiLevelType w:val="hybridMultilevel"/>
    <w:tmpl w:val="BC3A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B30CA"/>
    <w:multiLevelType w:val="hybridMultilevel"/>
    <w:tmpl w:val="29A4EB46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5788"/>
    <w:multiLevelType w:val="hybridMultilevel"/>
    <w:tmpl w:val="A4CEFFE4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52D63"/>
    <w:multiLevelType w:val="hybridMultilevel"/>
    <w:tmpl w:val="C770C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3034A"/>
    <w:multiLevelType w:val="hybridMultilevel"/>
    <w:tmpl w:val="CB840C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221A98"/>
    <w:multiLevelType w:val="hybridMultilevel"/>
    <w:tmpl w:val="BA920C94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71A59"/>
    <w:multiLevelType w:val="hybridMultilevel"/>
    <w:tmpl w:val="1A6E749E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55119"/>
    <w:multiLevelType w:val="hybridMultilevel"/>
    <w:tmpl w:val="F24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97A63"/>
    <w:multiLevelType w:val="hybridMultilevel"/>
    <w:tmpl w:val="15140F6E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E2A43"/>
    <w:multiLevelType w:val="hybridMultilevel"/>
    <w:tmpl w:val="3A02B35C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61DF4"/>
    <w:multiLevelType w:val="hybridMultilevel"/>
    <w:tmpl w:val="AD0C5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87C91"/>
    <w:multiLevelType w:val="hybridMultilevel"/>
    <w:tmpl w:val="ABC2C8BC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A1B3D"/>
    <w:multiLevelType w:val="hybridMultilevel"/>
    <w:tmpl w:val="BE02C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EEEA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8F07BA"/>
    <w:multiLevelType w:val="hybridMultilevel"/>
    <w:tmpl w:val="17B26732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95AF4"/>
    <w:multiLevelType w:val="hybridMultilevel"/>
    <w:tmpl w:val="2E2C9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74ACD"/>
    <w:multiLevelType w:val="hybridMultilevel"/>
    <w:tmpl w:val="CE40FBCA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77107"/>
    <w:multiLevelType w:val="hybridMultilevel"/>
    <w:tmpl w:val="D4E84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B6D00"/>
    <w:multiLevelType w:val="hybridMultilevel"/>
    <w:tmpl w:val="D0B06C3C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B14FD"/>
    <w:multiLevelType w:val="hybridMultilevel"/>
    <w:tmpl w:val="AEE4D5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97E7E"/>
    <w:multiLevelType w:val="hybridMultilevel"/>
    <w:tmpl w:val="01103D7E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46EAB"/>
    <w:multiLevelType w:val="hybridMultilevel"/>
    <w:tmpl w:val="AB765FB8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D33E3"/>
    <w:multiLevelType w:val="hybridMultilevel"/>
    <w:tmpl w:val="F23EDED4"/>
    <w:lvl w:ilvl="0" w:tplc="02360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D12AAF"/>
    <w:multiLevelType w:val="hybridMultilevel"/>
    <w:tmpl w:val="82903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CA0C36"/>
    <w:multiLevelType w:val="hybridMultilevel"/>
    <w:tmpl w:val="FE00CE32"/>
    <w:lvl w:ilvl="0" w:tplc="F2FAB4A0">
      <w:start w:val="1"/>
      <w:numFmt w:val="bullet"/>
      <w:pStyle w:val="Bullet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000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B274D"/>
    <w:multiLevelType w:val="hybridMultilevel"/>
    <w:tmpl w:val="B8900132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10B18"/>
    <w:multiLevelType w:val="hybridMultilevel"/>
    <w:tmpl w:val="A0824C30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52764"/>
    <w:multiLevelType w:val="hybridMultilevel"/>
    <w:tmpl w:val="AE72FF84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50B5A"/>
    <w:multiLevelType w:val="hybridMultilevel"/>
    <w:tmpl w:val="70CE1E50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7079E"/>
    <w:multiLevelType w:val="hybridMultilevel"/>
    <w:tmpl w:val="D0CEF438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80529A"/>
    <w:multiLevelType w:val="hybridMultilevel"/>
    <w:tmpl w:val="6316A9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D1B52"/>
    <w:multiLevelType w:val="multilevel"/>
    <w:tmpl w:val="04C2F6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A61920"/>
    <w:multiLevelType w:val="hybridMultilevel"/>
    <w:tmpl w:val="59129A6A"/>
    <w:lvl w:ilvl="0" w:tplc="A7EEEA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76674"/>
    <w:multiLevelType w:val="multilevel"/>
    <w:tmpl w:val="9CA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23EFB"/>
    <w:multiLevelType w:val="hybridMultilevel"/>
    <w:tmpl w:val="58563D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BE77BA"/>
    <w:multiLevelType w:val="multilevel"/>
    <w:tmpl w:val="D26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3"/>
  </w:num>
  <w:num w:numId="3">
    <w:abstractNumId w:val="12"/>
  </w:num>
  <w:num w:numId="4">
    <w:abstractNumId w:val="26"/>
  </w:num>
  <w:num w:numId="5">
    <w:abstractNumId w:val="41"/>
  </w:num>
  <w:num w:numId="6">
    <w:abstractNumId w:val="9"/>
  </w:num>
  <w:num w:numId="7">
    <w:abstractNumId w:val="33"/>
  </w:num>
  <w:num w:numId="8">
    <w:abstractNumId w:val="20"/>
  </w:num>
  <w:num w:numId="9">
    <w:abstractNumId w:val="24"/>
  </w:num>
  <w:num w:numId="10">
    <w:abstractNumId w:val="32"/>
  </w:num>
  <w:num w:numId="11">
    <w:abstractNumId w:val="30"/>
  </w:num>
  <w:num w:numId="12">
    <w:abstractNumId w:val="27"/>
  </w:num>
  <w:num w:numId="13">
    <w:abstractNumId w:val="4"/>
  </w:num>
  <w:num w:numId="14">
    <w:abstractNumId w:val="1"/>
  </w:num>
  <w:num w:numId="15">
    <w:abstractNumId w:val="44"/>
  </w:num>
  <w:num w:numId="16">
    <w:abstractNumId w:val="48"/>
  </w:num>
  <w:num w:numId="17">
    <w:abstractNumId w:val="31"/>
  </w:num>
  <w:num w:numId="18">
    <w:abstractNumId w:val="3"/>
  </w:num>
  <w:num w:numId="19">
    <w:abstractNumId w:val="34"/>
  </w:num>
  <w:num w:numId="20">
    <w:abstractNumId w:val="25"/>
  </w:num>
  <w:num w:numId="21">
    <w:abstractNumId w:val="29"/>
  </w:num>
  <w:num w:numId="22">
    <w:abstractNumId w:val="8"/>
  </w:num>
  <w:num w:numId="23">
    <w:abstractNumId w:val="38"/>
  </w:num>
  <w:num w:numId="24">
    <w:abstractNumId w:val="23"/>
  </w:num>
  <w:num w:numId="25">
    <w:abstractNumId w:val="45"/>
  </w:num>
  <w:num w:numId="26">
    <w:abstractNumId w:val="19"/>
  </w:num>
  <w:num w:numId="27">
    <w:abstractNumId w:val="42"/>
  </w:num>
  <w:num w:numId="28">
    <w:abstractNumId w:val="16"/>
  </w:num>
  <w:num w:numId="29">
    <w:abstractNumId w:val="10"/>
  </w:num>
  <w:num w:numId="30">
    <w:abstractNumId w:val="46"/>
  </w:num>
  <w:num w:numId="31">
    <w:abstractNumId w:val="39"/>
  </w:num>
  <w:num w:numId="32">
    <w:abstractNumId w:val="40"/>
  </w:num>
  <w:num w:numId="33">
    <w:abstractNumId w:val="22"/>
  </w:num>
  <w:num w:numId="34">
    <w:abstractNumId w:val="15"/>
  </w:num>
  <w:num w:numId="35">
    <w:abstractNumId w:val="47"/>
  </w:num>
  <w:num w:numId="36">
    <w:abstractNumId w:val="13"/>
  </w:num>
  <w:num w:numId="37">
    <w:abstractNumId w:val="36"/>
  </w:num>
  <w:num w:numId="38">
    <w:abstractNumId w:val="21"/>
  </w:num>
  <w:num w:numId="39">
    <w:abstractNumId w:val="7"/>
  </w:num>
  <w:num w:numId="40">
    <w:abstractNumId w:val="28"/>
  </w:num>
  <w:num w:numId="41">
    <w:abstractNumId w:val="2"/>
  </w:num>
  <w:num w:numId="42">
    <w:abstractNumId w:val="14"/>
  </w:num>
  <w:num w:numId="43">
    <w:abstractNumId w:val="17"/>
  </w:num>
  <w:num w:numId="44">
    <w:abstractNumId w:val="11"/>
  </w:num>
  <w:num w:numId="45">
    <w:abstractNumId w:val="5"/>
  </w:num>
  <w:num w:numId="46">
    <w:abstractNumId w:val="0"/>
  </w:num>
  <w:num w:numId="47">
    <w:abstractNumId w:val="35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doNotValidateAgainstSchema/>
  <w:doNotDemarcateInvalidXml/>
  <w:hdrShapeDefaults>
    <o:shapedefaults v:ext="edit" spidmax="3074">
      <o:colormru v:ext="edit" colors="#ffe8b9,#fff3cc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5DC0"/>
    <w:rsid w:val="00001BCF"/>
    <w:rsid w:val="00004333"/>
    <w:rsid w:val="000065F8"/>
    <w:rsid w:val="000131FF"/>
    <w:rsid w:val="00017936"/>
    <w:rsid w:val="000202B9"/>
    <w:rsid w:val="00021F19"/>
    <w:rsid w:val="00023B33"/>
    <w:rsid w:val="0002547B"/>
    <w:rsid w:val="00026AC0"/>
    <w:rsid w:val="000325E4"/>
    <w:rsid w:val="00041DED"/>
    <w:rsid w:val="00041F2E"/>
    <w:rsid w:val="00042FF8"/>
    <w:rsid w:val="000444BC"/>
    <w:rsid w:val="00052D71"/>
    <w:rsid w:val="0008259D"/>
    <w:rsid w:val="0008405C"/>
    <w:rsid w:val="00086934"/>
    <w:rsid w:val="000A2CAF"/>
    <w:rsid w:val="000A4B48"/>
    <w:rsid w:val="000A6C22"/>
    <w:rsid w:val="000B3B3F"/>
    <w:rsid w:val="000B6AF3"/>
    <w:rsid w:val="000D258E"/>
    <w:rsid w:val="000D2C41"/>
    <w:rsid w:val="000E4289"/>
    <w:rsid w:val="000F0BE4"/>
    <w:rsid w:val="000F1A3D"/>
    <w:rsid w:val="000F1B38"/>
    <w:rsid w:val="000F6F26"/>
    <w:rsid w:val="00102CF0"/>
    <w:rsid w:val="001048D1"/>
    <w:rsid w:val="00107FC8"/>
    <w:rsid w:val="00120FF3"/>
    <w:rsid w:val="001279C3"/>
    <w:rsid w:val="00130D7E"/>
    <w:rsid w:val="00133163"/>
    <w:rsid w:val="00135D3B"/>
    <w:rsid w:val="00136E30"/>
    <w:rsid w:val="0014249E"/>
    <w:rsid w:val="00142C6F"/>
    <w:rsid w:val="001515FA"/>
    <w:rsid w:val="00151C96"/>
    <w:rsid w:val="001620AC"/>
    <w:rsid w:val="0016294D"/>
    <w:rsid w:val="00166073"/>
    <w:rsid w:val="00166695"/>
    <w:rsid w:val="0017270B"/>
    <w:rsid w:val="00175171"/>
    <w:rsid w:val="001832C4"/>
    <w:rsid w:val="00192C17"/>
    <w:rsid w:val="001B480C"/>
    <w:rsid w:val="001B5F36"/>
    <w:rsid w:val="001C286D"/>
    <w:rsid w:val="001D3632"/>
    <w:rsid w:val="001D46E6"/>
    <w:rsid w:val="001D4752"/>
    <w:rsid w:val="001E688C"/>
    <w:rsid w:val="001F10AA"/>
    <w:rsid w:val="001F1ADC"/>
    <w:rsid w:val="00203609"/>
    <w:rsid w:val="00210902"/>
    <w:rsid w:val="002135EE"/>
    <w:rsid w:val="002174D8"/>
    <w:rsid w:val="0021798D"/>
    <w:rsid w:val="002204E2"/>
    <w:rsid w:val="002306CB"/>
    <w:rsid w:val="00232768"/>
    <w:rsid w:val="00236441"/>
    <w:rsid w:val="0023797C"/>
    <w:rsid w:val="00244BB3"/>
    <w:rsid w:val="0024643B"/>
    <w:rsid w:val="002512FA"/>
    <w:rsid w:val="00255ECB"/>
    <w:rsid w:val="0026622F"/>
    <w:rsid w:val="00266CD7"/>
    <w:rsid w:val="00283C4A"/>
    <w:rsid w:val="0028683B"/>
    <w:rsid w:val="00291DDB"/>
    <w:rsid w:val="002A01E6"/>
    <w:rsid w:val="002A3816"/>
    <w:rsid w:val="002A7B21"/>
    <w:rsid w:val="002B1510"/>
    <w:rsid w:val="002C0DC3"/>
    <w:rsid w:val="002C4C89"/>
    <w:rsid w:val="002C734B"/>
    <w:rsid w:val="002E1014"/>
    <w:rsid w:val="002E6146"/>
    <w:rsid w:val="003010CE"/>
    <w:rsid w:val="003016F7"/>
    <w:rsid w:val="00301700"/>
    <w:rsid w:val="00301D13"/>
    <w:rsid w:val="0030368C"/>
    <w:rsid w:val="003126AB"/>
    <w:rsid w:val="00324522"/>
    <w:rsid w:val="003271EC"/>
    <w:rsid w:val="0033263D"/>
    <w:rsid w:val="00336F8D"/>
    <w:rsid w:val="00340A22"/>
    <w:rsid w:val="00341364"/>
    <w:rsid w:val="00342095"/>
    <w:rsid w:val="00346534"/>
    <w:rsid w:val="00357AE0"/>
    <w:rsid w:val="003626EB"/>
    <w:rsid w:val="0036755E"/>
    <w:rsid w:val="00370EC5"/>
    <w:rsid w:val="00371FA2"/>
    <w:rsid w:val="00372618"/>
    <w:rsid w:val="00372AF2"/>
    <w:rsid w:val="0038377E"/>
    <w:rsid w:val="00397FA9"/>
    <w:rsid w:val="003A03FD"/>
    <w:rsid w:val="003A0784"/>
    <w:rsid w:val="003B0AB3"/>
    <w:rsid w:val="003B3FF4"/>
    <w:rsid w:val="003B7FA6"/>
    <w:rsid w:val="003C00A0"/>
    <w:rsid w:val="003C141E"/>
    <w:rsid w:val="003C5C0D"/>
    <w:rsid w:val="003C6051"/>
    <w:rsid w:val="003D6B30"/>
    <w:rsid w:val="003E0ACA"/>
    <w:rsid w:val="003E1CBA"/>
    <w:rsid w:val="003E65E3"/>
    <w:rsid w:val="003F2D5A"/>
    <w:rsid w:val="003F5A8A"/>
    <w:rsid w:val="00407D94"/>
    <w:rsid w:val="004123F3"/>
    <w:rsid w:val="00412C69"/>
    <w:rsid w:val="00431703"/>
    <w:rsid w:val="00433665"/>
    <w:rsid w:val="00440648"/>
    <w:rsid w:val="00440919"/>
    <w:rsid w:val="004427A1"/>
    <w:rsid w:val="00444964"/>
    <w:rsid w:val="00451C76"/>
    <w:rsid w:val="004526AF"/>
    <w:rsid w:val="00456979"/>
    <w:rsid w:val="004607D3"/>
    <w:rsid w:val="00462AA6"/>
    <w:rsid w:val="00462BBB"/>
    <w:rsid w:val="00470C2A"/>
    <w:rsid w:val="004738E4"/>
    <w:rsid w:val="004745AD"/>
    <w:rsid w:val="00475269"/>
    <w:rsid w:val="00481F0E"/>
    <w:rsid w:val="0048355F"/>
    <w:rsid w:val="004843E7"/>
    <w:rsid w:val="00485E95"/>
    <w:rsid w:val="004864A4"/>
    <w:rsid w:val="00491216"/>
    <w:rsid w:val="0049131C"/>
    <w:rsid w:val="00494B47"/>
    <w:rsid w:val="004A221B"/>
    <w:rsid w:val="004A76B6"/>
    <w:rsid w:val="004A7CC7"/>
    <w:rsid w:val="004B7382"/>
    <w:rsid w:val="004C2037"/>
    <w:rsid w:val="004C49A6"/>
    <w:rsid w:val="004C5BF4"/>
    <w:rsid w:val="004D6295"/>
    <w:rsid w:val="004E3DE9"/>
    <w:rsid w:val="004E4539"/>
    <w:rsid w:val="004E53A7"/>
    <w:rsid w:val="004E71FF"/>
    <w:rsid w:val="00515A11"/>
    <w:rsid w:val="0052001D"/>
    <w:rsid w:val="0052296C"/>
    <w:rsid w:val="00536689"/>
    <w:rsid w:val="00536B41"/>
    <w:rsid w:val="00543A8C"/>
    <w:rsid w:val="00543AC6"/>
    <w:rsid w:val="00551F19"/>
    <w:rsid w:val="00554492"/>
    <w:rsid w:val="00557775"/>
    <w:rsid w:val="00564B25"/>
    <w:rsid w:val="00564CB5"/>
    <w:rsid w:val="005761B2"/>
    <w:rsid w:val="00576BE0"/>
    <w:rsid w:val="00585F59"/>
    <w:rsid w:val="005A1A4F"/>
    <w:rsid w:val="005A274F"/>
    <w:rsid w:val="005A7CAB"/>
    <w:rsid w:val="005B3E35"/>
    <w:rsid w:val="005B4820"/>
    <w:rsid w:val="005B5053"/>
    <w:rsid w:val="005B7401"/>
    <w:rsid w:val="005C489F"/>
    <w:rsid w:val="005D337F"/>
    <w:rsid w:val="005E3480"/>
    <w:rsid w:val="005E5005"/>
    <w:rsid w:val="005F14FE"/>
    <w:rsid w:val="005F2886"/>
    <w:rsid w:val="005F34CB"/>
    <w:rsid w:val="005F6C45"/>
    <w:rsid w:val="005F791C"/>
    <w:rsid w:val="00603B3E"/>
    <w:rsid w:val="00616A62"/>
    <w:rsid w:val="00624279"/>
    <w:rsid w:val="0062501F"/>
    <w:rsid w:val="00635792"/>
    <w:rsid w:val="00644816"/>
    <w:rsid w:val="006459B0"/>
    <w:rsid w:val="00651449"/>
    <w:rsid w:val="0065650F"/>
    <w:rsid w:val="006569EC"/>
    <w:rsid w:val="00661522"/>
    <w:rsid w:val="0066335D"/>
    <w:rsid w:val="006645CC"/>
    <w:rsid w:val="00665D65"/>
    <w:rsid w:val="00670308"/>
    <w:rsid w:val="00673B94"/>
    <w:rsid w:val="00674C02"/>
    <w:rsid w:val="00695CC7"/>
    <w:rsid w:val="00697CB3"/>
    <w:rsid w:val="006A002A"/>
    <w:rsid w:val="006A1B57"/>
    <w:rsid w:val="006A3616"/>
    <w:rsid w:val="006A4AA6"/>
    <w:rsid w:val="006A6050"/>
    <w:rsid w:val="006A76C8"/>
    <w:rsid w:val="006B1B5C"/>
    <w:rsid w:val="006B3E2C"/>
    <w:rsid w:val="006B7DB0"/>
    <w:rsid w:val="006C100A"/>
    <w:rsid w:val="006C20CB"/>
    <w:rsid w:val="006D0F91"/>
    <w:rsid w:val="006D3839"/>
    <w:rsid w:val="00700FF0"/>
    <w:rsid w:val="007051A0"/>
    <w:rsid w:val="00715C0F"/>
    <w:rsid w:val="007333A3"/>
    <w:rsid w:val="00733DCF"/>
    <w:rsid w:val="00735685"/>
    <w:rsid w:val="00752F85"/>
    <w:rsid w:val="00753D10"/>
    <w:rsid w:val="0076196D"/>
    <w:rsid w:val="00765DC3"/>
    <w:rsid w:val="0076792D"/>
    <w:rsid w:val="007711BE"/>
    <w:rsid w:val="00782BDB"/>
    <w:rsid w:val="007876D6"/>
    <w:rsid w:val="007B282A"/>
    <w:rsid w:val="007B3DA5"/>
    <w:rsid w:val="007B495E"/>
    <w:rsid w:val="007B74A2"/>
    <w:rsid w:val="007C1B04"/>
    <w:rsid w:val="007C27D5"/>
    <w:rsid w:val="007C2883"/>
    <w:rsid w:val="007C36EB"/>
    <w:rsid w:val="007D158F"/>
    <w:rsid w:val="007D2CFA"/>
    <w:rsid w:val="007D44AE"/>
    <w:rsid w:val="007D465C"/>
    <w:rsid w:val="007E09ED"/>
    <w:rsid w:val="007E4A04"/>
    <w:rsid w:val="007F1D2C"/>
    <w:rsid w:val="008115B2"/>
    <w:rsid w:val="00811ECE"/>
    <w:rsid w:val="008128B9"/>
    <w:rsid w:val="00814521"/>
    <w:rsid w:val="00822451"/>
    <w:rsid w:val="008242E9"/>
    <w:rsid w:val="00825F2A"/>
    <w:rsid w:val="008301BF"/>
    <w:rsid w:val="00831798"/>
    <w:rsid w:val="008335FC"/>
    <w:rsid w:val="0083614C"/>
    <w:rsid w:val="00853053"/>
    <w:rsid w:val="00853B14"/>
    <w:rsid w:val="00861B89"/>
    <w:rsid w:val="00862127"/>
    <w:rsid w:val="00863A78"/>
    <w:rsid w:val="00867C4D"/>
    <w:rsid w:val="008750F2"/>
    <w:rsid w:val="008917CC"/>
    <w:rsid w:val="00891FF1"/>
    <w:rsid w:val="008A1929"/>
    <w:rsid w:val="008A309C"/>
    <w:rsid w:val="008A30AF"/>
    <w:rsid w:val="008A3D8D"/>
    <w:rsid w:val="008D33C3"/>
    <w:rsid w:val="008D5F05"/>
    <w:rsid w:val="008E69C6"/>
    <w:rsid w:val="008F6805"/>
    <w:rsid w:val="008F7DFC"/>
    <w:rsid w:val="009007B6"/>
    <w:rsid w:val="00903155"/>
    <w:rsid w:val="00907EE3"/>
    <w:rsid w:val="00916CF4"/>
    <w:rsid w:val="0092599A"/>
    <w:rsid w:val="0092649F"/>
    <w:rsid w:val="00926D9A"/>
    <w:rsid w:val="00930CF1"/>
    <w:rsid w:val="00934B80"/>
    <w:rsid w:val="009353A5"/>
    <w:rsid w:val="00937C7E"/>
    <w:rsid w:val="00943A2E"/>
    <w:rsid w:val="00945FDC"/>
    <w:rsid w:val="009512F8"/>
    <w:rsid w:val="0095133D"/>
    <w:rsid w:val="00962C71"/>
    <w:rsid w:val="00964C94"/>
    <w:rsid w:val="00970027"/>
    <w:rsid w:val="00972337"/>
    <w:rsid w:val="00976CAA"/>
    <w:rsid w:val="009806F9"/>
    <w:rsid w:val="009819B6"/>
    <w:rsid w:val="00983273"/>
    <w:rsid w:val="00985BEC"/>
    <w:rsid w:val="00987BB0"/>
    <w:rsid w:val="00990CCE"/>
    <w:rsid w:val="00997DE9"/>
    <w:rsid w:val="009A119F"/>
    <w:rsid w:val="009A1BFC"/>
    <w:rsid w:val="009A2EC7"/>
    <w:rsid w:val="009B0CEF"/>
    <w:rsid w:val="009C320F"/>
    <w:rsid w:val="009C4CA1"/>
    <w:rsid w:val="009C6D91"/>
    <w:rsid w:val="009D0984"/>
    <w:rsid w:val="009D33C6"/>
    <w:rsid w:val="009F1A69"/>
    <w:rsid w:val="009F50BC"/>
    <w:rsid w:val="00A051ED"/>
    <w:rsid w:val="00A05CEE"/>
    <w:rsid w:val="00A05D8C"/>
    <w:rsid w:val="00A1048A"/>
    <w:rsid w:val="00A12151"/>
    <w:rsid w:val="00A23ECD"/>
    <w:rsid w:val="00A43E80"/>
    <w:rsid w:val="00A56899"/>
    <w:rsid w:val="00A57D6F"/>
    <w:rsid w:val="00A61139"/>
    <w:rsid w:val="00A64697"/>
    <w:rsid w:val="00A67FDD"/>
    <w:rsid w:val="00A70C98"/>
    <w:rsid w:val="00A751C4"/>
    <w:rsid w:val="00A77005"/>
    <w:rsid w:val="00A8183C"/>
    <w:rsid w:val="00A82026"/>
    <w:rsid w:val="00A837EB"/>
    <w:rsid w:val="00A91612"/>
    <w:rsid w:val="00A91B90"/>
    <w:rsid w:val="00A96D8F"/>
    <w:rsid w:val="00AA34D2"/>
    <w:rsid w:val="00AA6CC8"/>
    <w:rsid w:val="00AA7DA3"/>
    <w:rsid w:val="00AB4D44"/>
    <w:rsid w:val="00AC06D5"/>
    <w:rsid w:val="00AC79AB"/>
    <w:rsid w:val="00AC7E70"/>
    <w:rsid w:val="00AD1EA8"/>
    <w:rsid w:val="00AD43D0"/>
    <w:rsid w:val="00AE3F47"/>
    <w:rsid w:val="00AE50F6"/>
    <w:rsid w:val="00AF2618"/>
    <w:rsid w:val="00AF3F06"/>
    <w:rsid w:val="00B02AA8"/>
    <w:rsid w:val="00B039E1"/>
    <w:rsid w:val="00B309D2"/>
    <w:rsid w:val="00B31F49"/>
    <w:rsid w:val="00B34971"/>
    <w:rsid w:val="00B36160"/>
    <w:rsid w:val="00B427B9"/>
    <w:rsid w:val="00B60E56"/>
    <w:rsid w:val="00B63015"/>
    <w:rsid w:val="00B72966"/>
    <w:rsid w:val="00B77589"/>
    <w:rsid w:val="00B85431"/>
    <w:rsid w:val="00B87B0B"/>
    <w:rsid w:val="00B87C00"/>
    <w:rsid w:val="00B90446"/>
    <w:rsid w:val="00BA58BD"/>
    <w:rsid w:val="00BB0209"/>
    <w:rsid w:val="00BB34DA"/>
    <w:rsid w:val="00BC050E"/>
    <w:rsid w:val="00BC7A82"/>
    <w:rsid w:val="00BD0144"/>
    <w:rsid w:val="00BE1C23"/>
    <w:rsid w:val="00BF13D9"/>
    <w:rsid w:val="00BF350E"/>
    <w:rsid w:val="00C25202"/>
    <w:rsid w:val="00C31C72"/>
    <w:rsid w:val="00C320D4"/>
    <w:rsid w:val="00C3467A"/>
    <w:rsid w:val="00C3798E"/>
    <w:rsid w:val="00C37CFD"/>
    <w:rsid w:val="00C408C7"/>
    <w:rsid w:val="00C419A6"/>
    <w:rsid w:val="00C51F2A"/>
    <w:rsid w:val="00C53711"/>
    <w:rsid w:val="00C54752"/>
    <w:rsid w:val="00C56203"/>
    <w:rsid w:val="00C76BC3"/>
    <w:rsid w:val="00C83AAA"/>
    <w:rsid w:val="00C86D6E"/>
    <w:rsid w:val="00C92FA2"/>
    <w:rsid w:val="00C94652"/>
    <w:rsid w:val="00C97914"/>
    <w:rsid w:val="00CB41AF"/>
    <w:rsid w:val="00CD1E7E"/>
    <w:rsid w:val="00CD6C9C"/>
    <w:rsid w:val="00CE129A"/>
    <w:rsid w:val="00CE3529"/>
    <w:rsid w:val="00CE724F"/>
    <w:rsid w:val="00CF4172"/>
    <w:rsid w:val="00CF50A4"/>
    <w:rsid w:val="00CF7D97"/>
    <w:rsid w:val="00D03E28"/>
    <w:rsid w:val="00D170EC"/>
    <w:rsid w:val="00D17638"/>
    <w:rsid w:val="00D20B62"/>
    <w:rsid w:val="00D21B72"/>
    <w:rsid w:val="00D242B1"/>
    <w:rsid w:val="00D3558C"/>
    <w:rsid w:val="00D4292D"/>
    <w:rsid w:val="00D4391A"/>
    <w:rsid w:val="00D43B66"/>
    <w:rsid w:val="00D43C44"/>
    <w:rsid w:val="00D4679D"/>
    <w:rsid w:val="00D52606"/>
    <w:rsid w:val="00D70417"/>
    <w:rsid w:val="00D71DFA"/>
    <w:rsid w:val="00D87FC1"/>
    <w:rsid w:val="00D9051A"/>
    <w:rsid w:val="00DA6169"/>
    <w:rsid w:val="00DB06A7"/>
    <w:rsid w:val="00DC1B34"/>
    <w:rsid w:val="00DC477E"/>
    <w:rsid w:val="00DC5631"/>
    <w:rsid w:val="00DD149E"/>
    <w:rsid w:val="00DD2D0D"/>
    <w:rsid w:val="00DD62AA"/>
    <w:rsid w:val="00E1033E"/>
    <w:rsid w:val="00E16507"/>
    <w:rsid w:val="00E24A30"/>
    <w:rsid w:val="00E26749"/>
    <w:rsid w:val="00E3259F"/>
    <w:rsid w:val="00E35FFB"/>
    <w:rsid w:val="00E404E9"/>
    <w:rsid w:val="00E449B4"/>
    <w:rsid w:val="00E47169"/>
    <w:rsid w:val="00E47329"/>
    <w:rsid w:val="00E47BF6"/>
    <w:rsid w:val="00E54CC3"/>
    <w:rsid w:val="00E55E92"/>
    <w:rsid w:val="00E57DAC"/>
    <w:rsid w:val="00E6073C"/>
    <w:rsid w:val="00E60C32"/>
    <w:rsid w:val="00E646C5"/>
    <w:rsid w:val="00E707CB"/>
    <w:rsid w:val="00E8043E"/>
    <w:rsid w:val="00E82D0E"/>
    <w:rsid w:val="00E8520E"/>
    <w:rsid w:val="00E90239"/>
    <w:rsid w:val="00E91A93"/>
    <w:rsid w:val="00EA3150"/>
    <w:rsid w:val="00EA7D91"/>
    <w:rsid w:val="00EB476E"/>
    <w:rsid w:val="00EB7357"/>
    <w:rsid w:val="00EC0004"/>
    <w:rsid w:val="00EC0810"/>
    <w:rsid w:val="00EC5096"/>
    <w:rsid w:val="00ED3B59"/>
    <w:rsid w:val="00EE2489"/>
    <w:rsid w:val="00EE54AC"/>
    <w:rsid w:val="00EF2D5A"/>
    <w:rsid w:val="00EF35A3"/>
    <w:rsid w:val="00EF5B4A"/>
    <w:rsid w:val="00F07F38"/>
    <w:rsid w:val="00F13403"/>
    <w:rsid w:val="00F177F8"/>
    <w:rsid w:val="00F231BF"/>
    <w:rsid w:val="00F24C3E"/>
    <w:rsid w:val="00F374B6"/>
    <w:rsid w:val="00F45799"/>
    <w:rsid w:val="00F52F5C"/>
    <w:rsid w:val="00F54BB2"/>
    <w:rsid w:val="00F62320"/>
    <w:rsid w:val="00F63C6E"/>
    <w:rsid w:val="00F65017"/>
    <w:rsid w:val="00F664ED"/>
    <w:rsid w:val="00F70885"/>
    <w:rsid w:val="00F74D71"/>
    <w:rsid w:val="00F82B2F"/>
    <w:rsid w:val="00F83246"/>
    <w:rsid w:val="00F90994"/>
    <w:rsid w:val="00F909D3"/>
    <w:rsid w:val="00F953A6"/>
    <w:rsid w:val="00FA5E61"/>
    <w:rsid w:val="00FB0632"/>
    <w:rsid w:val="00FB1D6E"/>
    <w:rsid w:val="00FB3E72"/>
    <w:rsid w:val="00FC557F"/>
    <w:rsid w:val="00FC5AD0"/>
    <w:rsid w:val="00FC64A0"/>
    <w:rsid w:val="00FD3871"/>
    <w:rsid w:val="00FD690B"/>
    <w:rsid w:val="00FD761E"/>
    <w:rsid w:val="00FE474D"/>
    <w:rsid w:val="00FF63D8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e8b9,#fff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25"/>
    <w:rPr>
      <w:rFonts w:ascii="Arial" w:hAnsi="Arial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42D25"/>
    <w:pPr>
      <w:keepNext/>
      <w:outlineLvl w:val="0"/>
    </w:pPr>
    <w:rPr>
      <w:rFonts w:cs="Arial"/>
      <w:b/>
      <w:caps/>
      <w:color w:val="800000"/>
      <w:kern w:val="32"/>
      <w:sz w:val="32"/>
      <w:szCs w:val="28"/>
    </w:rPr>
  </w:style>
  <w:style w:type="paragraph" w:styleId="Ttulo2">
    <w:name w:val="heading 2"/>
    <w:basedOn w:val="Normal"/>
    <w:next w:val="Normal"/>
    <w:qFormat/>
    <w:rsid w:val="00642D25"/>
    <w:pPr>
      <w:keepNext/>
      <w:outlineLvl w:val="1"/>
    </w:pPr>
    <w:rPr>
      <w:rFonts w:cs="Arial"/>
      <w:b/>
      <w:bCs/>
      <w:color w:val="800000"/>
      <w:sz w:val="24"/>
      <w:szCs w:val="22"/>
    </w:rPr>
  </w:style>
  <w:style w:type="paragraph" w:styleId="Ttulo3">
    <w:name w:val="heading 3"/>
    <w:basedOn w:val="Normal"/>
    <w:next w:val="Normal"/>
    <w:link w:val="Ttulo3Car"/>
    <w:qFormat/>
    <w:rsid w:val="00642D25"/>
    <w:pPr>
      <w:keepNext/>
      <w:outlineLvl w:val="2"/>
    </w:pPr>
    <w:rPr>
      <w:rFonts w:cs="Arial"/>
      <w:b/>
      <w:i/>
      <w:color w:val="993300"/>
      <w:sz w:val="20"/>
      <w:szCs w:val="26"/>
    </w:rPr>
  </w:style>
  <w:style w:type="paragraph" w:styleId="Ttulo5">
    <w:name w:val="heading 5"/>
    <w:basedOn w:val="Normal"/>
    <w:next w:val="Normal"/>
    <w:qFormat/>
    <w:rsid w:val="00052D71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FE19E4"/>
    <w:rPr>
      <w:sz w:val="28"/>
      <w:szCs w:val="28"/>
      <w:lang w:eastAsia="fr-FR"/>
    </w:rPr>
  </w:style>
  <w:style w:type="character" w:styleId="Hipervnculo">
    <w:name w:val="Hyperlink"/>
    <w:rsid w:val="00642D25"/>
    <w:rPr>
      <w:b/>
      <w:u w:val="single"/>
    </w:rPr>
  </w:style>
  <w:style w:type="table" w:styleId="Tablaconcuadrcula">
    <w:name w:val="Table Grid"/>
    <w:basedOn w:val="Tablanormal"/>
    <w:rsid w:val="0006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253"/>
    <w:pPr>
      <w:spacing w:before="100" w:beforeAutospacing="1" w:after="100" w:afterAutospacing="1"/>
    </w:pPr>
  </w:style>
  <w:style w:type="paragraph" w:customStyle="1" w:styleId="Bullet1">
    <w:name w:val="Bullet 1"/>
    <w:basedOn w:val="Normal"/>
    <w:rsid w:val="00642D25"/>
    <w:pPr>
      <w:numPr>
        <w:numId w:val="1"/>
      </w:numPr>
      <w:tabs>
        <w:tab w:val="clear" w:pos="720"/>
        <w:tab w:val="num" w:pos="360"/>
      </w:tabs>
      <w:spacing w:before="60"/>
      <w:ind w:left="360"/>
    </w:pPr>
    <w:rPr>
      <w:rFonts w:cs="Arial"/>
      <w:szCs w:val="22"/>
    </w:rPr>
  </w:style>
  <w:style w:type="paragraph" w:styleId="Encabezado">
    <w:name w:val="header"/>
    <w:basedOn w:val="Normal"/>
    <w:link w:val="EncabezadoCar"/>
    <w:rsid w:val="00642D2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rsid w:val="00642D2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42D25"/>
  </w:style>
  <w:style w:type="character" w:styleId="Textoennegrita">
    <w:name w:val="Strong"/>
    <w:uiPriority w:val="22"/>
    <w:qFormat/>
    <w:rsid w:val="00C31C72"/>
    <w:rPr>
      <w:b/>
      <w:bCs/>
    </w:rPr>
  </w:style>
  <w:style w:type="paragraph" w:customStyle="1" w:styleId="Footnote">
    <w:name w:val="Footnote"/>
    <w:basedOn w:val="Normal"/>
    <w:rsid w:val="00843ECB"/>
    <w:rPr>
      <w:rFonts w:cs="Arial"/>
      <w:i/>
      <w:color w:val="993300"/>
      <w:sz w:val="20"/>
      <w:szCs w:val="20"/>
    </w:rPr>
  </w:style>
  <w:style w:type="character" w:customStyle="1" w:styleId="IntroCopy">
    <w:name w:val="Intro Copy"/>
    <w:rsid w:val="00843ECB"/>
    <w:rPr>
      <w:rFonts w:cs="Arial"/>
      <w:b/>
      <w:color w:val="FF0000"/>
      <w:szCs w:val="22"/>
    </w:rPr>
  </w:style>
  <w:style w:type="character" w:styleId="nfasis">
    <w:name w:val="Emphasis"/>
    <w:uiPriority w:val="20"/>
    <w:qFormat/>
    <w:rsid w:val="00C31C72"/>
    <w:rPr>
      <w:i/>
      <w:iCs/>
    </w:rPr>
  </w:style>
  <w:style w:type="paragraph" w:styleId="Sinespaciado">
    <w:name w:val="No Spacing"/>
    <w:qFormat/>
    <w:rsid w:val="00370EC5"/>
    <w:rPr>
      <w:rFonts w:ascii="Calibri" w:eastAsia="Calibri" w:hAnsi="Calibri"/>
      <w:sz w:val="22"/>
      <w:szCs w:val="22"/>
      <w:lang w:val="en-US" w:eastAsia="en-US"/>
    </w:rPr>
  </w:style>
  <w:style w:type="character" w:customStyle="1" w:styleId="KennAllen">
    <w:name w:val="Kenn Allen"/>
    <w:semiHidden/>
    <w:rsid w:val="00370EC5"/>
    <w:rPr>
      <w:rFonts w:ascii="Arial" w:hAnsi="Arial" w:cs="Arial"/>
      <w:color w:val="auto"/>
      <w:sz w:val="20"/>
      <w:szCs w:val="20"/>
    </w:rPr>
  </w:style>
  <w:style w:type="paragraph" w:customStyle="1" w:styleId="BasicParagraph">
    <w:name w:val="[Basic Paragraph]"/>
    <w:basedOn w:val="Normal"/>
    <w:rsid w:val="00042F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character" w:customStyle="1" w:styleId="FuturaBook">
    <w:name w:val="Futura Book"/>
    <w:rsid w:val="00042FF8"/>
    <w:rPr>
      <w:rFonts w:ascii="Futura-Book" w:hAnsi="Futura-Book"/>
      <w:sz w:val="19"/>
      <w:szCs w:val="19"/>
    </w:rPr>
  </w:style>
  <w:style w:type="character" w:customStyle="1" w:styleId="Ttulo1Car">
    <w:name w:val="Título 1 Car"/>
    <w:link w:val="Ttulo1"/>
    <w:rsid w:val="00042FF8"/>
    <w:rPr>
      <w:rFonts w:ascii="Arial" w:hAnsi="Arial" w:cs="Arial"/>
      <w:b/>
      <w:caps/>
      <w:color w:val="800000"/>
      <w:kern w:val="32"/>
      <w:sz w:val="32"/>
      <w:szCs w:val="28"/>
      <w:lang w:val="en-US" w:eastAsia="en-US" w:bidi="ar-SA"/>
    </w:rPr>
  </w:style>
  <w:style w:type="character" w:customStyle="1" w:styleId="normal1">
    <w:name w:val="normal1"/>
    <w:rsid w:val="00166695"/>
    <w:rPr>
      <w:rFonts w:ascii="Tahoma" w:hAnsi="Tahoma" w:cs="Tahoma" w:hint="default"/>
      <w:b w:val="0"/>
      <w:bCs w:val="0"/>
      <w:color w:val="555555"/>
      <w:sz w:val="17"/>
      <w:szCs w:val="17"/>
    </w:rPr>
  </w:style>
  <w:style w:type="paragraph" w:styleId="Prrafodelista">
    <w:name w:val="List Paragraph"/>
    <w:basedOn w:val="Normal"/>
    <w:uiPriority w:val="34"/>
    <w:qFormat/>
    <w:rsid w:val="00166695"/>
    <w:pPr>
      <w:ind w:left="720"/>
      <w:contextualSpacing/>
    </w:pPr>
    <w:rPr>
      <w:rFonts w:cs="Arial"/>
    </w:rPr>
  </w:style>
  <w:style w:type="paragraph" w:customStyle="1" w:styleId="Default">
    <w:name w:val="Default"/>
    <w:rsid w:val="002E61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ecmsonospacing">
    <w:name w:val="ec_msonospacing"/>
    <w:basedOn w:val="Normal"/>
    <w:rsid w:val="00997DE9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ecmsobodytext">
    <w:name w:val="ec_msobodytext"/>
    <w:basedOn w:val="Normal"/>
    <w:rsid w:val="00166073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ecmsonormal">
    <w:name w:val="ec_msonormal"/>
    <w:basedOn w:val="Normal"/>
    <w:rsid w:val="00166073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customStyle="1" w:styleId="apple-style-span">
    <w:name w:val="apple-style-span"/>
    <w:basedOn w:val="Fuentedeprrafopredeter"/>
    <w:rsid w:val="005A1A4F"/>
  </w:style>
  <w:style w:type="paragraph" w:customStyle="1" w:styleId="a">
    <w:name w:val="リスト段落"/>
    <w:basedOn w:val="Normal"/>
    <w:qFormat/>
    <w:rsid w:val="005A1A4F"/>
    <w:pPr>
      <w:widowControl w:val="0"/>
      <w:ind w:leftChars="400" w:left="960"/>
      <w:jc w:val="both"/>
    </w:pPr>
    <w:rPr>
      <w:rFonts w:ascii="Century" w:eastAsia="MS Mincho" w:hAnsi="Century"/>
      <w:kern w:val="2"/>
      <w:sz w:val="24"/>
      <w:lang w:eastAsia="ja-JP"/>
    </w:rPr>
  </w:style>
  <w:style w:type="paragraph" w:customStyle="1" w:styleId="titulosvermelho">
    <w:name w:val="titulosvermelho"/>
    <w:basedOn w:val="Normal"/>
    <w:rsid w:val="00B7296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pelle">
    <w:name w:val="spelle"/>
    <w:basedOn w:val="Fuentedeprrafopredeter"/>
    <w:rsid w:val="00B72966"/>
  </w:style>
  <w:style w:type="character" w:customStyle="1" w:styleId="texto1">
    <w:name w:val="texto1"/>
    <w:basedOn w:val="Fuentedeprrafopredeter"/>
    <w:rsid w:val="00B72966"/>
  </w:style>
  <w:style w:type="paragraph" w:customStyle="1" w:styleId="teaser-para">
    <w:name w:val="teaser-para"/>
    <w:basedOn w:val="Normal"/>
    <w:rsid w:val="0067030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5">
    <w:name w:val="style5"/>
    <w:basedOn w:val="Fuentedeprrafopredeter"/>
    <w:rsid w:val="00F83246"/>
  </w:style>
  <w:style w:type="character" w:customStyle="1" w:styleId="s4">
    <w:name w:val="s4"/>
    <w:basedOn w:val="Fuentedeprrafopredeter"/>
    <w:rsid w:val="00135D3B"/>
  </w:style>
  <w:style w:type="character" w:customStyle="1" w:styleId="s3">
    <w:name w:val="s3"/>
    <w:basedOn w:val="Fuentedeprrafopredeter"/>
    <w:rsid w:val="00135D3B"/>
  </w:style>
  <w:style w:type="character" w:customStyle="1" w:styleId="at">
    <w:name w:val="at"/>
    <w:basedOn w:val="Fuentedeprrafopredeter"/>
    <w:rsid w:val="0021798D"/>
  </w:style>
  <w:style w:type="paragraph" w:styleId="Firmadecorreoelectrnico">
    <w:name w:val="E-mail Signature"/>
    <w:basedOn w:val="Normal"/>
    <w:rsid w:val="00340A22"/>
    <w:rPr>
      <w:rFonts w:ascii="Times New Roman" w:hAnsi="Times New Roman"/>
      <w:sz w:val="24"/>
    </w:rPr>
  </w:style>
  <w:style w:type="character" w:customStyle="1" w:styleId="preeya">
    <w:name w:val="preeya"/>
    <w:semiHidden/>
    <w:rsid w:val="00AF2618"/>
    <w:rPr>
      <w:rFonts w:ascii="Arial" w:hAnsi="Arial" w:cs="Arial"/>
      <w:color w:val="000080"/>
      <w:sz w:val="20"/>
      <w:szCs w:val="20"/>
    </w:rPr>
  </w:style>
  <w:style w:type="character" w:customStyle="1" w:styleId="Ttulo3Car">
    <w:name w:val="Título 3 Car"/>
    <w:link w:val="Ttulo3"/>
    <w:rsid w:val="00D43B66"/>
    <w:rPr>
      <w:rFonts w:ascii="Arial" w:hAnsi="Arial" w:cs="Arial"/>
      <w:b/>
      <w:i/>
      <w:color w:val="993300"/>
      <w:szCs w:val="26"/>
      <w:lang w:val="en-US" w:eastAsia="en-US" w:bidi="ar-SA"/>
    </w:rPr>
  </w:style>
  <w:style w:type="character" w:customStyle="1" w:styleId="yshortcuts">
    <w:name w:val="yshortcuts"/>
    <w:basedOn w:val="Fuentedeprrafopredeter"/>
    <w:rsid w:val="00C51F2A"/>
  </w:style>
  <w:style w:type="character" w:customStyle="1" w:styleId="EncabezadoCar">
    <w:name w:val="Encabezado Car"/>
    <w:link w:val="Encabezado"/>
    <w:semiHidden/>
    <w:locked/>
    <w:rsid w:val="0030368C"/>
    <w:rPr>
      <w:rFonts w:ascii="Arial" w:hAnsi="Arial"/>
      <w:sz w:val="22"/>
      <w:szCs w:val="24"/>
      <w:lang w:val="en-US" w:eastAsia="en-US" w:bidi="ar-SA"/>
    </w:rPr>
  </w:style>
  <w:style w:type="paragraph" w:styleId="Textosinformato">
    <w:name w:val="Plain Text"/>
    <w:basedOn w:val="Normal"/>
    <w:link w:val="TextosinformatoCar"/>
    <w:uiPriority w:val="99"/>
    <w:unhideWhenUsed/>
    <w:rsid w:val="001D46E6"/>
    <w:rPr>
      <w:rFonts w:eastAsia="Calibri"/>
      <w:szCs w:val="21"/>
    </w:rPr>
  </w:style>
  <w:style w:type="character" w:customStyle="1" w:styleId="TextosinformatoCar">
    <w:name w:val="Texto sin formato Car"/>
    <w:link w:val="Textosinformato"/>
    <w:uiPriority w:val="99"/>
    <w:rsid w:val="001D46E6"/>
    <w:rPr>
      <w:rFonts w:ascii="Arial" w:eastAsia="Calibri" w:hAnsi="Arial"/>
      <w:sz w:val="22"/>
      <w:szCs w:val="21"/>
      <w:lang w:val="en-US" w:eastAsia="en-US" w:bidi="ar-SA"/>
    </w:rPr>
  </w:style>
  <w:style w:type="character" w:customStyle="1" w:styleId="PiedepginaCar">
    <w:name w:val="Pie de página Car"/>
    <w:link w:val="Piedepgina"/>
    <w:semiHidden/>
    <w:rsid w:val="001D46E6"/>
    <w:rPr>
      <w:rFonts w:ascii="Arial" w:hAnsi="Arial"/>
      <w:sz w:val="22"/>
      <w:szCs w:val="24"/>
      <w:lang w:val="en-US" w:eastAsia="en-US" w:bidi="ar-SA"/>
    </w:rPr>
  </w:style>
  <w:style w:type="character" w:customStyle="1" w:styleId="googqs-tidbit1">
    <w:name w:val="goog_qs-tidbit1"/>
    <w:rsid w:val="00987BB0"/>
    <w:rPr>
      <w:rFonts w:cs="Times New Roman"/>
    </w:rPr>
  </w:style>
  <w:style w:type="character" w:customStyle="1" w:styleId="textexposedshow">
    <w:name w:val="text_exposed_show"/>
    <w:basedOn w:val="Fuentedeprrafopredeter"/>
    <w:rsid w:val="0038377E"/>
  </w:style>
  <w:style w:type="character" w:customStyle="1" w:styleId="apple-converted-space">
    <w:name w:val="apple-converted-space"/>
    <w:basedOn w:val="Fuentedeprrafopredeter"/>
    <w:rsid w:val="0038377E"/>
  </w:style>
  <w:style w:type="character" w:customStyle="1" w:styleId="Allen">
    <w:name w:val="Allen"/>
    <w:semiHidden/>
    <w:rsid w:val="00FC557F"/>
    <w:rPr>
      <w:rFonts w:ascii="Arial" w:hAnsi="Arial" w:cs="Arial"/>
      <w:color w:val="000080"/>
      <w:sz w:val="20"/>
      <w:szCs w:val="20"/>
    </w:rPr>
  </w:style>
  <w:style w:type="paragraph" w:customStyle="1" w:styleId="rteindent1">
    <w:name w:val="rteindent1"/>
    <w:basedOn w:val="Normal"/>
    <w:rsid w:val="00FC55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sercontent">
    <w:name w:val="usercontent"/>
    <w:basedOn w:val="Fuentedeprrafopredeter"/>
    <w:rsid w:val="00052D71"/>
  </w:style>
  <w:style w:type="character" w:customStyle="1" w:styleId="hps">
    <w:name w:val="hps"/>
    <w:basedOn w:val="Fuentedeprrafopredeter"/>
    <w:rsid w:val="00052D71"/>
  </w:style>
  <w:style w:type="character" w:customStyle="1" w:styleId="readfull">
    <w:name w:val="readfull"/>
    <w:basedOn w:val="Fuentedeprrafopredeter"/>
    <w:rsid w:val="00814521"/>
  </w:style>
  <w:style w:type="character" w:styleId="Hipervnculovisitado">
    <w:name w:val="FollowedHyperlink"/>
    <w:rsid w:val="001D36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28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465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ogs.elespectador.com/juventud-solidaria/2014/01/16/de-camino-a-davos-una-joven-barranquillera-en-la-reunion-anual-del-foro-economico-mundi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eyoungworld.com/blog/thing-should-speak-our-generation-our-work" TargetMode="External"/><Relationship Id="rId17" Type="http://schemas.openxmlformats.org/officeDocument/2006/relationships/hyperlink" Target="mailto:kenn@iav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ffhoffmanassociat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ve2014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1c876pY" TargetMode="External"/><Relationship Id="rId10" Type="http://schemas.openxmlformats.org/officeDocument/2006/relationships/hyperlink" Target="http://www.iave2014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ve.org/2014election" TargetMode="External"/><Relationship Id="rId14" Type="http://schemas.openxmlformats.org/officeDocument/2006/relationships/hyperlink" Target="http://bit.ly/1pjtg1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115B-BB4D-449E-BF57-B00F3BE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1176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E-IAVE  December 2006</vt:lpstr>
      <vt:lpstr>E-IAVE  December 2006</vt:lpstr>
    </vt:vector>
  </TitlesOfParts>
  <Company>Microsoft</Company>
  <LinksUpToDate>false</LinksUpToDate>
  <CharactersWithSpaces>7635</CharactersWithSpaces>
  <SharedDoc>false</SharedDoc>
  <HLinks>
    <vt:vector size="54" baseType="variant">
      <vt:variant>
        <vt:i4>2818050</vt:i4>
      </vt:variant>
      <vt:variant>
        <vt:i4>24</vt:i4>
      </vt:variant>
      <vt:variant>
        <vt:i4>0</vt:i4>
      </vt:variant>
      <vt:variant>
        <vt:i4>5</vt:i4>
      </vt:variant>
      <vt:variant>
        <vt:lpwstr>mailto:kenn@iave.org</vt:lpwstr>
      </vt:variant>
      <vt:variant>
        <vt:lpwstr/>
      </vt:variant>
      <vt:variant>
        <vt:i4>5636111</vt:i4>
      </vt:variant>
      <vt:variant>
        <vt:i4>21</vt:i4>
      </vt:variant>
      <vt:variant>
        <vt:i4>0</vt:i4>
      </vt:variant>
      <vt:variant>
        <vt:i4>5</vt:i4>
      </vt:variant>
      <vt:variant>
        <vt:lpwstr>http://www.jeffhoffmanassociates.com/</vt:lpwstr>
      </vt:variant>
      <vt:variant>
        <vt:lpwstr/>
      </vt:variant>
      <vt:variant>
        <vt:i4>5898248</vt:i4>
      </vt:variant>
      <vt:variant>
        <vt:i4>18</vt:i4>
      </vt:variant>
      <vt:variant>
        <vt:i4>0</vt:i4>
      </vt:variant>
      <vt:variant>
        <vt:i4>5</vt:i4>
      </vt:variant>
      <vt:variant>
        <vt:lpwstr>http://bit.ly/1c876pY</vt:lpwstr>
      </vt:variant>
      <vt:variant>
        <vt:lpwstr/>
      </vt:variant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http://bit.ly/1pjtg1r</vt:lpwstr>
      </vt:variant>
      <vt:variant>
        <vt:lpwstr/>
      </vt:variant>
      <vt:variant>
        <vt:i4>8257639</vt:i4>
      </vt:variant>
      <vt:variant>
        <vt:i4>12</vt:i4>
      </vt:variant>
      <vt:variant>
        <vt:i4>0</vt:i4>
      </vt:variant>
      <vt:variant>
        <vt:i4>5</vt:i4>
      </vt:variant>
      <vt:variant>
        <vt:lpwstr>http://blogs.elespectador.com/juventud-solidaria/2014/01/16/de-camino-a-davos-una-joven-barranquillera-en-la-reunion-anual-del-foro-economico-mundial/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http://www.oneyoungworld.com/blog/thing-should-speak-our-generation-our-work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http://www.iave2014.com/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http://www.iave2014.org/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http://www.iave.org/2014election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E-IAVE  December 2006</dc:title>
  <dc:creator>Civil Society</dc:creator>
  <cp:lastModifiedBy>Carmen</cp:lastModifiedBy>
  <cp:revision>47</cp:revision>
  <cp:lastPrinted>2013-10-09T20:41:00Z</cp:lastPrinted>
  <dcterms:created xsi:type="dcterms:W3CDTF">2014-03-01T01:06:00Z</dcterms:created>
  <dcterms:modified xsi:type="dcterms:W3CDTF">2014-03-01T02:53:00Z</dcterms:modified>
</cp:coreProperties>
</file>